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052" w:rsidRDefault="002D1052" w:rsidP="002D1052">
      <w:pPr>
        <w:rPr>
          <w:rFonts w:ascii="ＭＳ 明朝" w:hAnsi="ＭＳ 明朝"/>
        </w:rPr>
      </w:pPr>
      <w:bookmarkStart w:id="0" w:name="_GoBack"/>
      <w:bookmarkEnd w:id="0"/>
      <w:r>
        <w:rPr>
          <w:rFonts w:ascii="ＭＳ ゴシック" w:hAnsi="ＭＳ ゴシック" w:hint="eastAsia"/>
        </w:rPr>
        <w:t>別記様式第１号の２</w:t>
      </w:r>
      <w:r>
        <w:rPr>
          <w:rFonts w:ascii="ＭＳ 明朝" w:hAnsi="ＭＳ 明朝" w:hint="eastAsia"/>
        </w:rPr>
        <w:t>（第３条、第51条の８関係）</w:t>
      </w:r>
    </w:p>
    <w:p w:rsidR="002D1052" w:rsidRDefault="002D1052" w:rsidP="002D1052">
      <w:pPr>
        <w:rPr>
          <w:rFonts w:ascii="ＭＳ 明朝" w:hAnsi="ＭＳ 明朝" w:hint="eastAsia"/>
        </w:rPr>
      </w:pPr>
    </w:p>
    <w:p w:rsidR="002D1052" w:rsidRDefault="002D1052" w:rsidP="002D1052">
      <w:pPr>
        <w:jc w:val="center"/>
        <w:rPr>
          <w:rFonts w:ascii="ＭＳ 明朝" w:hAnsi="ＭＳ 明朝" w:hint="eastAsia"/>
        </w:rPr>
      </w:pPr>
      <w:r w:rsidRPr="002D1052">
        <w:rPr>
          <w:rFonts w:ascii="ＭＳ 明朝" w:hAnsi="ＭＳ 明朝" w:hint="eastAsia"/>
          <w:spacing w:val="36"/>
          <w:fitText w:val="3600" w:id="-1288515840"/>
        </w:rPr>
        <w:t>消防計画作成（変更）届出</w:t>
      </w:r>
      <w:r w:rsidRPr="002D1052">
        <w:rPr>
          <w:rFonts w:ascii="ＭＳ 明朝" w:hAnsi="ＭＳ 明朝" w:hint="eastAsia"/>
          <w:spacing w:val="3"/>
          <w:fitText w:val="3600" w:id="-1288515840"/>
        </w:rPr>
        <w:t>書</w:t>
      </w:r>
    </w:p>
    <w:tbl>
      <w:tblPr>
        <w:tblW w:w="5022" w:type="pct"/>
        <w:tblLayout w:type="fixed"/>
        <w:tblCellMar>
          <w:left w:w="99" w:type="dxa"/>
          <w:right w:w="99" w:type="dxa"/>
        </w:tblCellMar>
        <w:tblLook w:val="0600" w:firstRow="0" w:lastRow="0" w:firstColumn="0" w:lastColumn="0" w:noHBand="1" w:noVBand="1"/>
      </w:tblPr>
      <w:tblGrid>
        <w:gridCol w:w="3621"/>
        <w:gridCol w:w="1882"/>
        <w:gridCol w:w="2188"/>
        <w:gridCol w:w="1409"/>
      </w:tblGrid>
      <w:tr w:rsidR="002D1052" w:rsidTr="00016A03">
        <w:trPr>
          <w:trHeight w:val="360"/>
        </w:trPr>
        <w:tc>
          <w:tcPr>
            <w:tcW w:w="5000" w:type="pct"/>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2D1052" w:rsidRDefault="002D1052" w:rsidP="00016A03">
            <w:pPr>
              <w:widowControl/>
              <w:ind w:right="220"/>
              <w:jc w:val="right"/>
              <w:rPr>
                <w:rFonts w:ascii="ＭＳ 明朝" w:hAnsi="ＭＳ 明朝" w:hint="eastAsia"/>
              </w:rPr>
            </w:pPr>
            <w:r>
              <w:rPr>
                <w:rFonts w:ascii="ＭＳ 明朝" w:hAnsi="ＭＳ 明朝" w:hint="eastAsia"/>
              </w:rPr>
              <w:t>年　　月　　日</w:t>
            </w:r>
          </w:p>
          <w:p w:rsidR="002D1052" w:rsidRDefault="002D1052" w:rsidP="00016A03">
            <w:pPr>
              <w:widowControl/>
              <w:ind w:firstLineChars="100" w:firstLine="210"/>
              <w:rPr>
                <w:rFonts w:ascii="ＭＳ 明朝" w:hAnsi="ＭＳ 明朝"/>
              </w:rPr>
            </w:pPr>
          </w:p>
          <w:p w:rsidR="002D1052" w:rsidRDefault="002D1052" w:rsidP="00016A03">
            <w:pPr>
              <w:widowControl/>
              <w:ind w:firstLineChars="100" w:firstLine="210"/>
              <w:rPr>
                <w:rFonts w:ascii="ＭＳ 明朝" w:hAnsi="ＭＳ 明朝" w:hint="eastAsia"/>
              </w:rPr>
            </w:pPr>
            <w:r>
              <w:rPr>
                <w:rFonts w:ascii="ＭＳ 明朝" w:hAnsi="ＭＳ 明朝" w:hint="eastAsia"/>
              </w:rPr>
              <w:t>玉野市消防長　殿</w:t>
            </w:r>
          </w:p>
          <w:p w:rsidR="002D1052" w:rsidRDefault="002D1052" w:rsidP="00016A03">
            <w:pPr>
              <w:widowControl/>
              <w:ind w:firstLineChars="100" w:firstLine="210"/>
              <w:rPr>
                <w:rFonts w:ascii="ＭＳ 明朝" w:hAnsi="ＭＳ 明朝" w:hint="eastAsia"/>
              </w:rPr>
            </w:pPr>
            <w:r>
              <w:rPr>
                <w:rFonts w:ascii="ＭＳ 明朝" w:hAnsi="ＭＳ 明朝" w:hint="eastAsia"/>
                <w:noProof/>
              </w:rPr>
              <mc:AlternateContent>
                <mc:Choice Requires="wps">
                  <w:drawing>
                    <wp:anchor distT="0" distB="0" distL="114300" distR="114300" simplePos="0" relativeHeight="251659264" behindDoc="0" locked="0" layoutInCell="1" allowOverlap="1">
                      <wp:simplePos x="0" y="0"/>
                      <wp:positionH relativeFrom="column">
                        <wp:posOffset>3821430</wp:posOffset>
                      </wp:positionH>
                      <wp:positionV relativeFrom="paragraph">
                        <wp:posOffset>95250</wp:posOffset>
                      </wp:positionV>
                      <wp:extent cx="733425" cy="228600"/>
                      <wp:effectExtent l="1905" t="0" r="0"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1052" w:rsidRDefault="002D1052" w:rsidP="002D1052">
                                  <w:pPr>
                                    <w:rPr>
                                      <w:rFonts w:ascii="ＭＳ 明朝" w:hAnsi="ＭＳ 明朝" w:hint="eastAsia"/>
                                    </w:rPr>
                                  </w:pPr>
                                  <w:r>
                                    <w:rPr>
                                      <w:rFonts w:ascii="ＭＳ 明朝" w:hAnsi="ＭＳ 明朝" w:hint="eastAsia"/>
                                    </w:rPr>
                                    <w:t>管理者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300.9pt;margin-top:7.5pt;width:57.7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ACopgIAACQFAAAOAAAAZHJzL2Uyb0RvYy54bWysVNuO0zAQfUfiHyy/d3Nptk2iTVd7oQhp&#10;uUgLH+AmTmOR2MZ2mywrXloJ8RH8AuKZ78mPMHbaUhaQECIPju2ZOT4zc+yz866p0ZoqzQTPcHDi&#10;Y0R5LgrGlxl+83o+ijHShvCC1ILTDN9Rjc9njx+dtTKloahEXVCFAITrtJUZroyRqefpvKIN0SdC&#10;Ug7GUqiGGFiqpVco0gJ6U3uh70+8VqhCKpFTrWH3ejDimcMvS5qbl2WpqUF1hoGbcaNy48KO3uyM&#10;pEtFZMXyHQ3yDywawjgceoC6JoaglWK/QDUsV0KL0pzkovFEWbKcuhwgm8B/kM1tRSR1uUBxtDyU&#10;Sf8/2PzF+pVCrMjwGCNOGmhRv/3Yb770m2/99hPqt5/77bbffIU1GttytVKnEHUrIc50l6KDtrvU&#10;tbwR+VuNuLiqCF/SC6VEW1FSAN3ARnpHoQOOtiCL9rko4FyyMsIBdaVqbC2hOgjQoW13h1bRzqAc&#10;NqfjcRSeYpSDKQzjie9a6ZF0HyyVNk+paJCdZFiBEhw4Wd9oY8mQdO9iz9KiZsWc1bVbqOXiqlZo&#10;TUA1c/c5/g/cam6dubBhA+KwAxzhDGuzbJ0K7pMgjPzLMBnNJ/F0FM2j01Ey9eORHySXycSPkuh6&#10;/sESDKK0YkVB+Q3jdK/IIPq7ju/uxqAlp0nUZjg5hUq5vP6YpO++3yXZMAMXtGZNhuODE0ltX5/w&#10;AtImqSGsHubez/RdlaEG+7+rilOBbfwgAdMtOqe/6V5cC1HcgSyUgLZB7+FxgUkl1HuMWrioGdbv&#10;VkRRjOpnHKQ1jcIEhGDcIo4TCFHHhsWRgfAcgDJsMBqmV2Z4C1ZSsWUF5wxS5uICxFgyJxSr2oHT&#10;TsJwFV1Gu2fD3vXjtfP68bjNvgMAAP//AwBQSwMEFAAGAAgAAAAhAGkbUSHeAAAACQEAAA8AAABk&#10;cnMvZG93bnJldi54bWxMj81OwzAQhO9IvIO1lbhRO6D+KMSpSiWEemyLOG/jJUkb21HsNi5Pz3KC&#10;42hGM98Uq2Q7caUhtN5pyKYKBLnKm9bVGj4Ob49LECGiM9h5RxpuFGBV3t8VmBs/uh1d97EWXOJC&#10;jhqaGPtcylA1ZDFMfU+OvS8/WIwsh1qaAUcut518UmouLbaOFxrsadNQdd5frIbtJ93el9jt+s3p&#10;PH6n+nW7Nknrh0lav4CIlOJfGH7xGR1KZjr6izNBdBrmKmP0yMaMP3FgkS2eQRw1zDIFsizk/wfl&#10;DwAAAP//AwBQSwECLQAUAAYACAAAACEAtoM4kv4AAADhAQAAEwAAAAAAAAAAAAAAAAAAAAAAW0Nv&#10;bnRlbnRfVHlwZXNdLnhtbFBLAQItABQABgAIAAAAIQA4/SH/1gAAAJQBAAALAAAAAAAAAAAAAAAA&#10;AC8BAABfcmVscy8ucmVsc1BLAQItABQABgAIAAAAIQD3TACopgIAACQFAAAOAAAAAAAAAAAAAAAA&#10;AC4CAABkcnMvZTJvRG9jLnhtbFBLAQItABQABgAIAAAAIQBpG1Eh3gAAAAkBAAAPAAAAAAAAAAAA&#10;AAAAAAAFAABkcnMvZG93bnJldi54bWxQSwUGAAAAAAQABADzAAAACwYAAAAA&#10;" stroked="f">
                      <v:textbox inset="5.85pt,.7pt,5.85pt,.7pt">
                        <w:txbxContent>
                          <w:p w:rsidR="002D1052" w:rsidRDefault="002D1052" w:rsidP="002D1052">
                            <w:pPr>
                              <w:rPr>
                                <w:rFonts w:ascii="ＭＳ 明朝" w:hAnsi="ＭＳ 明朝" w:hint="eastAsia"/>
                              </w:rPr>
                            </w:pPr>
                            <w:r>
                              <w:rPr>
                                <w:rFonts w:ascii="ＭＳ 明朝" w:hAnsi="ＭＳ 明朝" w:hint="eastAsia"/>
                              </w:rPr>
                              <w:t>管理者</w:t>
                            </w:r>
                          </w:p>
                        </w:txbxContent>
                      </v:textbox>
                    </v:shape>
                  </w:pict>
                </mc:Fallback>
              </mc:AlternateContent>
            </w:r>
            <w:r>
              <w:rPr>
                <w:rFonts w:ascii="ＭＳ 明朝" w:hAnsi="ＭＳ 明朝" w:hint="eastAsia"/>
              </w:rPr>
              <w:t xml:space="preserve">　　　　　　　　　　　　　　　　　　　　　　　　□防火</w:t>
            </w:r>
          </w:p>
          <w:p w:rsidR="002D1052" w:rsidRDefault="002D1052" w:rsidP="00016A03">
            <w:pPr>
              <w:widowControl/>
              <w:spacing w:line="60" w:lineRule="auto"/>
              <w:ind w:firstLineChars="2500" w:firstLine="5250"/>
              <w:rPr>
                <w:rFonts w:ascii="ＭＳ 明朝" w:hAnsi="ＭＳ 明朝" w:hint="eastAsia"/>
              </w:rPr>
            </w:pPr>
            <w:r>
              <w:rPr>
                <w:rFonts w:ascii="ＭＳ 明朝" w:hAnsi="ＭＳ 明朝" w:hint="eastAsia"/>
              </w:rPr>
              <w:t>□防災</w:t>
            </w:r>
          </w:p>
          <w:p w:rsidR="002D1052" w:rsidRDefault="002D1052" w:rsidP="00016A03">
            <w:pPr>
              <w:widowControl/>
              <w:tabs>
                <w:tab w:val="right" w:pos="3633"/>
                <w:tab w:val="left" w:pos="3818"/>
                <w:tab w:val="left" w:pos="9075"/>
              </w:tabs>
              <w:wordWrap w:val="0"/>
              <w:ind w:right="284" w:firstLineChars="1610" w:firstLine="3381"/>
              <w:jc w:val="right"/>
              <w:rPr>
                <w:rFonts w:ascii="ＭＳ 明朝" w:hAnsi="ＭＳ 明朝" w:hint="eastAsia"/>
                <w:u w:val="single"/>
              </w:rPr>
            </w:pPr>
            <w:r>
              <w:rPr>
                <w:rFonts w:ascii="ＭＳ 明朝" w:hAnsi="ＭＳ 明朝" w:hint="eastAsia"/>
                <w:u w:val="single"/>
              </w:rPr>
              <w:t xml:space="preserve">住　所　　　　　　　　　　　　　　　　　　</w:t>
            </w:r>
          </w:p>
          <w:p w:rsidR="002D1052" w:rsidRDefault="002D1052" w:rsidP="00016A03">
            <w:pPr>
              <w:widowControl/>
              <w:tabs>
                <w:tab w:val="right" w:pos="3633"/>
                <w:tab w:val="left" w:pos="3818"/>
                <w:tab w:val="left" w:pos="9075"/>
              </w:tabs>
              <w:spacing w:line="240" w:lineRule="exact"/>
              <w:ind w:right="284" w:firstLineChars="1610" w:firstLine="3381"/>
              <w:jc w:val="right"/>
              <w:rPr>
                <w:rFonts w:ascii="ＭＳ 明朝" w:hAnsi="ＭＳ 明朝" w:hint="eastAsia"/>
                <w:u w:val="single"/>
              </w:rPr>
            </w:pPr>
          </w:p>
          <w:p w:rsidR="002D1052" w:rsidRDefault="002D1052" w:rsidP="00016A03">
            <w:pPr>
              <w:widowControl/>
              <w:tabs>
                <w:tab w:val="right" w:pos="3633"/>
                <w:tab w:val="left" w:pos="3818"/>
                <w:tab w:val="left" w:pos="9075"/>
                <w:tab w:val="left" w:pos="9372"/>
              </w:tabs>
              <w:wordWrap w:val="0"/>
              <w:ind w:right="284" w:firstLineChars="1610" w:firstLine="3381"/>
              <w:jc w:val="right"/>
              <w:rPr>
                <w:rFonts w:ascii="ＭＳ 明朝" w:hAnsi="ＭＳ 明朝" w:hint="eastAsia"/>
                <w:u w:val="single"/>
              </w:rPr>
            </w:pPr>
            <w:r>
              <w:rPr>
                <w:rFonts w:ascii="ＭＳ 明朝" w:hAnsi="ＭＳ 明朝" w:hint="eastAsia"/>
                <w:u w:val="single"/>
              </w:rPr>
              <w:t xml:space="preserve">氏　名　　　　　　　　　　　　　　　　　　</w:t>
            </w:r>
          </w:p>
          <w:p w:rsidR="002D1052" w:rsidRDefault="002D1052" w:rsidP="00016A03">
            <w:pPr>
              <w:widowControl/>
              <w:rPr>
                <w:rFonts w:ascii="ＭＳ 明朝" w:hAnsi="ＭＳ 明朝" w:hint="eastAsia"/>
                <w:u w:val="single"/>
              </w:rPr>
            </w:pPr>
          </w:p>
          <w:p w:rsidR="002D1052" w:rsidRDefault="002D1052" w:rsidP="00016A03">
            <w:pPr>
              <w:widowControl/>
              <w:jc w:val="left"/>
              <w:rPr>
                <w:rFonts w:ascii="ＭＳ 明朝" w:hAnsi="ＭＳ 明朝" w:hint="eastAsia"/>
              </w:rPr>
            </w:pPr>
            <w:r>
              <w:rPr>
                <w:rFonts w:ascii="ＭＳ 明朝" w:hAnsi="ＭＳ 明朝" w:hint="eastAsia"/>
                <w:noProof/>
              </w:rPr>
              <mc:AlternateContent>
                <mc:Choice Requires="wps">
                  <w:drawing>
                    <wp:anchor distT="0" distB="0" distL="114300" distR="114300" simplePos="0" relativeHeight="251661312" behindDoc="0" locked="0" layoutInCell="1" allowOverlap="1">
                      <wp:simplePos x="0" y="0"/>
                      <wp:positionH relativeFrom="column">
                        <wp:posOffset>1746250</wp:posOffset>
                      </wp:positionH>
                      <wp:positionV relativeFrom="paragraph">
                        <wp:posOffset>93345</wp:posOffset>
                      </wp:positionV>
                      <wp:extent cx="3771265" cy="228600"/>
                      <wp:effectExtent l="3175" t="0" r="0" b="190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26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1052" w:rsidRDefault="002D1052" w:rsidP="002D1052">
                                  <w:r>
                                    <w:rPr>
                                      <w:rFonts w:ascii="ＭＳ 明朝" w:hAnsi="ＭＳ 明朝" w:hint="eastAsia"/>
                                    </w:rPr>
                                    <w:t>管理に係る消防計画を作成（変更）したので届け出ます。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2" o:spid="_x0000_s1027" type="#_x0000_t202" style="position:absolute;margin-left:137.5pt;margin-top:7.35pt;width:296.9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wg4pgIAACUFAAAOAAAAZHJzL2Uyb0RvYy54bWysVF2O0zAQfkfiDpbfu/khbZNo09W2SxHS&#10;8iMtHMBNnMYisY3tNlkQL1sJcQiugHjmPLkIY6ctZQEJIfLg2J6ZzzPzffb5RdfUaEuVZoJnODjz&#10;MaI8FwXj6wy/frUcxRhpQ3hBasFphm+pxhezhw/OW5nSUFSiLqhCAMJ12soMV8bI1PN0XtGG6DMh&#10;KQdjKVRDDCzV2isUaQG9qb3Q9ydeK1Qhlcip1rB7NRjxzOGXJc3Ni7LU1KA6w5CbcaNy48qO3uyc&#10;pGtFZMXyfRrkH7JoCONw6BHqihiCNor9AtWwXAktSnOWi8YTZcly6mqAagL/XjU3FZHU1QLN0fLY&#10;Jv3/YPPn25cKsSLDIUacNEBRv/vY333p7771u0+o333ud7v+7iusUWjb1UqdQtSNhDjTzUUHtLvS&#10;tbwW+RuNuFhUhK/ppVKirSgpIN3ARnonoQOOtiCr9pko4FyyMcIBdaVqbC+hOwjQgbbbI1W0MyiH&#10;zUfTaRBOxhjlYAvDeOI7Lj2SHqKl0uYJFQ2ykwwrkIJDJ9trbWw2JD242MO0qFmxZHXtFmq9WtQK&#10;bQnIZuk+V8A9t5pbZy5s2IA47ECScIa12XSdDN4nQRj58zAZLSfxdBQto/EomfrxyA+SeTLxoyS6&#10;Wn6wCQZRWrGioPyacXqQZBD9HeX7yzGIyYkStRlOxuF4oOiPRfru+12RDTNwQ2vWZDg+OpHUEvuY&#10;F1A2SQ1h9TD3fk7fdRl6cPi7rjgZWOYHDZhu1TkBxgd1rURxC7pQAmgD8uF1gUkl1DuMWripGdZv&#10;N0RRjOqnHLQ1jcIEhGDcIo4TCFGnhtWJgfAcgDJsMBqmCzM8Bhup2LqCcwYtc3EJaiyZE4qV7ZDT&#10;XsNwF11F+3fDXvbTtfP68brNvgMAAP//AwBQSwMEFAAGAAgAAAAhAOpbJQjeAAAACQEAAA8AAABk&#10;cnMvZG93bnJldi54bWxMj8FOwzAQRO9I/IO1SNyoQ0WbEOJUpRJCPbYgzm68JKH2OordxuXrWU5w&#10;HM1o5k21Ss6KM46h96TgfpaBQGq86alV8P72cleACFGT0dYTKrhggFV9fVXp0viJdnjex1ZwCYVS&#10;K+hiHEopQ9Oh02HmByT2Pv3odGQ5ttKMeuJyZ+U8y5bS6Z54odMDbjpsjvuTU7D9wMtroe1u2Hwd&#10;p+/UPm/XJil1e5PWTyAipvgXhl98RoeamQ7+RCYIq2CeL/hLZOMhB8GBYlk8gjgoWGQ5yLqS/x/U&#10;PwAAAP//AwBQSwECLQAUAAYACAAAACEAtoM4kv4AAADhAQAAEwAAAAAAAAAAAAAAAAAAAAAAW0Nv&#10;bnRlbnRfVHlwZXNdLnhtbFBLAQItABQABgAIAAAAIQA4/SH/1gAAAJQBAAALAAAAAAAAAAAAAAAA&#10;AC8BAABfcmVscy8ucmVsc1BLAQItABQABgAIAAAAIQALWwg4pgIAACUFAAAOAAAAAAAAAAAAAAAA&#10;AC4CAABkcnMvZTJvRG9jLnhtbFBLAQItABQABgAIAAAAIQDqWyUI3gAAAAkBAAAPAAAAAAAAAAAA&#10;AAAAAAAFAABkcnMvZG93bnJldi54bWxQSwUGAAAAAAQABADzAAAACwYAAAAA&#10;" stroked="f">
                      <v:textbox inset="5.85pt,.7pt,5.85pt,.7pt">
                        <w:txbxContent>
                          <w:p w:rsidR="002D1052" w:rsidRDefault="002D1052" w:rsidP="002D1052">
                            <w:r>
                              <w:rPr>
                                <w:rFonts w:ascii="ＭＳ 明朝" w:hAnsi="ＭＳ 明朝" w:hint="eastAsia"/>
                              </w:rPr>
                              <w:t>管理に係る消防計画を作成（変更）したので届け出ます。</w:t>
                            </w:r>
                          </w:p>
                        </w:txbxContent>
                      </v:textbox>
                    </v:shape>
                  </w:pict>
                </mc:Fallback>
              </mc:AlternateContent>
            </w:r>
            <w:r>
              <w:rPr>
                <w:rFonts w:ascii="ＭＳ 明朝" w:hAnsi="ＭＳ 明朝" w:hint="eastAsia"/>
                <w:noProof/>
              </w:rPr>
              <mc:AlternateContent>
                <mc:Choice Requires="wps">
                  <w:drawing>
                    <wp:anchor distT="0" distB="0" distL="114300" distR="114300" simplePos="0" relativeHeight="251660288" behindDoc="0" locked="0" layoutInCell="1" allowOverlap="1">
                      <wp:simplePos x="0" y="0"/>
                      <wp:positionH relativeFrom="column">
                        <wp:posOffset>101600</wp:posOffset>
                      </wp:positionH>
                      <wp:positionV relativeFrom="paragraph">
                        <wp:posOffset>83185</wp:posOffset>
                      </wp:positionV>
                      <wp:extent cx="1068705" cy="228600"/>
                      <wp:effectExtent l="0" t="0" r="1270" b="254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7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1052" w:rsidRDefault="002D1052" w:rsidP="002D1052">
                                  <w:r>
                                    <w:rPr>
                                      <w:rFonts w:ascii="ＭＳ 明朝" w:hAnsi="ＭＳ 明朝" w:hint="eastAsia"/>
                                    </w:rPr>
                                    <w:t>別添のとおり、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 o:spid="_x0000_s1028" type="#_x0000_t202" style="position:absolute;margin-left:8pt;margin-top:6.55pt;width:84.15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TmCpwIAACUFAAAOAAAAZHJzL2Uyb0RvYy54bWysVEuO1DAQ3SNxB8v7nnyU7kmiSY+YGRoh&#10;DR9p4ABu2+lYJHaw3Z0MiM20hDgEV0CsOU8uQtmZbsJngRBZJK5U1XO9qmefnfdNjXZcG6FkgaOT&#10;ECMuqWJCbgr8+tVqlmJkLJGM1EryAt9yg8+XDx+cdW3OY1WpmnGNAESavGsLXFnb5kFgaMUbYk5U&#10;yyU4S6UbYsHUm4Bp0gF6UwdxGC6CTmnWakW5MfD3anTipccvS07ti7I03KK6wFCb9W/t32v3DpZn&#10;JN9o0laC3pdB/qGKhggJmx6hroglaKvFb1CNoFoZVdoTqppAlaWg3HMANlH4C5ubirTcc4HmmPbY&#10;JvP/YOnz3UuNBIPZYSRJAyMa9h+Huy/D3bdh/wkN+8/Dfj/cfQUbRa5dXWtyyLppIc/2F6p3qY66&#10;aa8VfWOQVJcVkRv+SGvVVZwwKNdnBpPUEcc4kHX3TDHYl2yt8kB9qRsHCN1BgA5juz2OivcWUbdl&#10;uEhPwzlGFHxxnC5CP8uA5IfsVhv7hKsGuUWBNUjBo5PdtbHAA0IPIb56VQu2EnXtDb1ZX9Ya7QjI&#10;ZuUfRx1SzDSsli5YKpc2usc/UCTs4XyuXC+D91kUJ+FFnM1WUPgsWSXzWXYaprMwyi6yRZhkydXq&#10;gyswSvJKMMbltZD8IMko+buR3x+OUUxelKgrcDaP5+OIptWbKcnQP38i2QgLJ7QWTYHTYxDJ3WAf&#10;Swa0SW6JqMd18HP5vmXQg8PXd8XLwE1+1IDt170XYHZQ11qxW9CFVjA2GD7cLrColH6HUQcntcDm&#10;7ZZojlH9VIK2TpM4AyFYb6RpBil66lhPHERSACqwxWhcXtrxMti2Wmwq2GfUslSPQI2l8EJxsh1r&#10;Ah7OgLPoGd3fG+6wT20f9eN2W34HAAD//wMAUEsDBBQABgAIAAAAIQD+hzGn3QAAAAgBAAAPAAAA&#10;ZHJzL2Rvd25yZXYueG1sTI/BTsMwEETvSPyDtUjcqBNaVSHEqUolhHpsQZzdeElC7XUUu43L17M9&#10;wWk1mtHsm2qVnBVnHEPvSUE+y0AgNd701Cr4eH99KECEqMlo6wkVXDDAqr69qXRp/EQ7PO9jK7iE&#10;QqkVdDEOpZSh6dDpMPMDEntffnQ6shxbaUY9cbmz8jHLltLpnvhDpwfcdNgc9yenYPuJl7dC292w&#10;+T5OP6l92a5NUur+Lq2fQURM8S8MV3xGh5qZDv5EJgjLeslTIt95DuLqF4s5iIOCxVMOsq7k/wH1&#10;LwAAAP//AwBQSwECLQAUAAYACAAAACEAtoM4kv4AAADhAQAAEwAAAAAAAAAAAAAAAAAAAAAAW0Nv&#10;bnRlbnRfVHlwZXNdLnhtbFBLAQItABQABgAIAAAAIQA4/SH/1gAAAJQBAAALAAAAAAAAAAAAAAAA&#10;AC8BAABfcmVscy8ucmVsc1BLAQItABQABgAIAAAAIQCMoTmCpwIAACUFAAAOAAAAAAAAAAAAAAAA&#10;AC4CAABkcnMvZTJvRG9jLnhtbFBLAQItABQABgAIAAAAIQD+hzGn3QAAAAgBAAAPAAAAAAAAAAAA&#10;AAAAAAEFAABkcnMvZG93bnJldi54bWxQSwUGAAAAAAQABADzAAAACwYAAAAA&#10;" stroked="f">
                      <v:textbox inset="5.85pt,.7pt,5.85pt,.7pt">
                        <w:txbxContent>
                          <w:p w:rsidR="002D1052" w:rsidRDefault="002D1052" w:rsidP="002D1052">
                            <w:r>
                              <w:rPr>
                                <w:rFonts w:ascii="ＭＳ 明朝" w:hAnsi="ＭＳ 明朝" w:hint="eastAsia"/>
                              </w:rPr>
                              <w:t>別添のとおり、</w:t>
                            </w:r>
                          </w:p>
                        </w:txbxContent>
                      </v:textbox>
                    </v:shape>
                  </w:pict>
                </mc:Fallback>
              </mc:AlternateContent>
            </w:r>
            <w:r>
              <w:rPr>
                <w:rFonts w:ascii="ＭＳ 明朝" w:hAnsi="ＭＳ 明朝" w:hint="eastAsia"/>
              </w:rPr>
              <w:t xml:space="preserve">　　　　　　　　　□防火</w:t>
            </w:r>
          </w:p>
          <w:p w:rsidR="002D1052" w:rsidRDefault="002D1052" w:rsidP="00016A03">
            <w:pPr>
              <w:widowControl/>
              <w:jc w:val="left"/>
              <w:rPr>
                <w:rFonts w:ascii="ＭＳ 明朝" w:hAnsi="ＭＳ 明朝" w:hint="eastAsia"/>
              </w:rPr>
            </w:pPr>
            <w:r>
              <w:rPr>
                <w:rFonts w:ascii="ＭＳ 明朝" w:hAnsi="ＭＳ 明朝" w:hint="eastAsia"/>
              </w:rPr>
              <w:t xml:space="preserve">　　　　　　　　　□防災</w:t>
            </w:r>
          </w:p>
        </w:tc>
      </w:tr>
      <w:tr w:rsidR="002D1052" w:rsidTr="00016A03">
        <w:trPr>
          <w:trHeight w:val="360"/>
        </w:trPr>
        <w:tc>
          <w:tcPr>
            <w:tcW w:w="5000" w:type="pct"/>
            <w:gridSpan w:val="4"/>
            <w:vMerge/>
            <w:tcBorders>
              <w:top w:val="single" w:sz="4" w:space="0" w:color="auto"/>
              <w:left w:val="single" w:sz="4" w:space="0" w:color="auto"/>
              <w:bottom w:val="single" w:sz="4" w:space="0" w:color="000000"/>
              <w:right w:val="single" w:sz="4" w:space="0" w:color="000000"/>
            </w:tcBorders>
            <w:shd w:val="clear" w:color="auto" w:fill="auto"/>
            <w:vAlign w:val="center"/>
          </w:tcPr>
          <w:p w:rsidR="002D1052" w:rsidRDefault="002D1052" w:rsidP="00016A03">
            <w:pPr>
              <w:widowControl/>
              <w:jc w:val="left"/>
              <w:rPr>
                <w:rFonts w:ascii="ＭＳ 明朝" w:hAnsi="ＭＳ 明朝"/>
              </w:rPr>
            </w:pPr>
          </w:p>
        </w:tc>
      </w:tr>
      <w:tr w:rsidR="002D1052" w:rsidTr="00016A03">
        <w:trPr>
          <w:trHeight w:val="360"/>
        </w:trPr>
        <w:tc>
          <w:tcPr>
            <w:tcW w:w="5000" w:type="pct"/>
            <w:gridSpan w:val="4"/>
            <w:vMerge/>
            <w:tcBorders>
              <w:top w:val="single" w:sz="4" w:space="0" w:color="auto"/>
              <w:left w:val="single" w:sz="4" w:space="0" w:color="auto"/>
              <w:bottom w:val="single" w:sz="4" w:space="0" w:color="000000"/>
              <w:right w:val="single" w:sz="4" w:space="0" w:color="000000"/>
            </w:tcBorders>
            <w:shd w:val="clear" w:color="auto" w:fill="auto"/>
            <w:vAlign w:val="center"/>
          </w:tcPr>
          <w:p w:rsidR="002D1052" w:rsidRDefault="002D1052" w:rsidP="00016A03">
            <w:pPr>
              <w:widowControl/>
              <w:jc w:val="left"/>
              <w:rPr>
                <w:rFonts w:ascii="ＭＳ 明朝" w:hAnsi="ＭＳ 明朝"/>
              </w:rPr>
            </w:pPr>
          </w:p>
        </w:tc>
      </w:tr>
      <w:tr w:rsidR="002D1052" w:rsidTr="00016A03">
        <w:trPr>
          <w:trHeight w:val="360"/>
        </w:trPr>
        <w:tc>
          <w:tcPr>
            <w:tcW w:w="5000" w:type="pct"/>
            <w:gridSpan w:val="4"/>
            <w:vMerge/>
            <w:tcBorders>
              <w:top w:val="single" w:sz="4" w:space="0" w:color="auto"/>
              <w:left w:val="single" w:sz="4" w:space="0" w:color="auto"/>
              <w:bottom w:val="single" w:sz="4" w:space="0" w:color="000000"/>
              <w:right w:val="single" w:sz="4" w:space="0" w:color="000000"/>
            </w:tcBorders>
            <w:shd w:val="clear" w:color="auto" w:fill="auto"/>
            <w:vAlign w:val="center"/>
          </w:tcPr>
          <w:p w:rsidR="002D1052" w:rsidRDefault="002D1052" w:rsidP="00016A03">
            <w:pPr>
              <w:widowControl/>
              <w:jc w:val="left"/>
              <w:rPr>
                <w:rFonts w:ascii="ＭＳ 明朝" w:hAnsi="ＭＳ 明朝"/>
              </w:rPr>
            </w:pPr>
          </w:p>
        </w:tc>
      </w:tr>
      <w:tr w:rsidR="002D1052" w:rsidTr="00016A03">
        <w:trPr>
          <w:trHeight w:val="360"/>
        </w:trPr>
        <w:tc>
          <w:tcPr>
            <w:tcW w:w="5000" w:type="pct"/>
            <w:gridSpan w:val="4"/>
            <w:vMerge/>
            <w:tcBorders>
              <w:top w:val="single" w:sz="4" w:space="0" w:color="auto"/>
              <w:left w:val="single" w:sz="4" w:space="0" w:color="auto"/>
              <w:bottom w:val="single" w:sz="4" w:space="0" w:color="000000"/>
              <w:right w:val="single" w:sz="4" w:space="0" w:color="000000"/>
            </w:tcBorders>
            <w:shd w:val="clear" w:color="auto" w:fill="auto"/>
            <w:vAlign w:val="center"/>
          </w:tcPr>
          <w:p w:rsidR="002D1052" w:rsidRDefault="002D1052" w:rsidP="00016A03">
            <w:pPr>
              <w:widowControl/>
              <w:jc w:val="left"/>
              <w:rPr>
                <w:rFonts w:ascii="ＭＳ 明朝" w:hAnsi="ＭＳ 明朝"/>
              </w:rPr>
            </w:pPr>
          </w:p>
        </w:tc>
      </w:tr>
      <w:tr w:rsidR="002D1052" w:rsidTr="00016A03">
        <w:trPr>
          <w:trHeight w:val="360"/>
        </w:trPr>
        <w:tc>
          <w:tcPr>
            <w:tcW w:w="5000" w:type="pct"/>
            <w:gridSpan w:val="4"/>
            <w:vMerge/>
            <w:tcBorders>
              <w:top w:val="single" w:sz="4" w:space="0" w:color="auto"/>
              <w:left w:val="single" w:sz="4" w:space="0" w:color="auto"/>
              <w:bottom w:val="single" w:sz="4" w:space="0" w:color="000000"/>
              <w:right w:val="single" w:sz="4" w:space="0" w:color="000000"/>
            </w:tcBorders>
            <w:shd w:val="clear" w:color="auto" w:fill="auto"/>
            <w:vAlign w:val="center"/>
          </w:tcPr>
          <w:p w:rsidR="002D1052" w:rsidRDefault="002D1052" w:rsidP="00016A03">
            <w:pPr>
              <w:widowControl/>
              <w:jc w:val="left"/>
              <w:rPr>
                <w:rFonts w:ascii="ＭＳ 明朝" w:hAnsi="ＭＳ 明朝"/>
              </w:rPr>
            </w:pPr>
          </w:p>
        </w:tc>
      </w:tr>
      <w:tr w:rsidR="002D1052" w:rsidTr="00016A03">
        <w:trPr>
          <w:trHeight w:val="360"/>
        </w:trPr>
        <w:tc>
          <w:tcPr>
            <w:tcW w:w="5000" w:type="pct"/>
            <w:gridSpan w:val="4"/>
            <w:vMerge/>
            <w:tcBorders>
              <w:top w:val="single" w:sz="4" w:space="0" w:color="auto"/>
              <w:left w:val="single" w:sz="4" w:space="0" w:color="auto"/>
              <w:bottom w:val="single" w:sz="4" w:space="0" w:color="000000"/>
              <w:right w:val="single" w:sz="4" w:space="0" w:color="000000"/>
            </w:tcBorders>
            <w:shd w:val="clear" w:color="auto" w:fill="auto"/>
            <w:vAlign w:val="center"/>
          </w:tcPr>
          <w:p w:rsidR="002D1052" w:rsidRDefault="002D1052" w:rsidP="00016A03">
            <w:pPr>
              <w:widowControl/>
              <w:jc w:val="left"/>
              <w:rPr>
                <w:rFonts w:ascii="ＭＳ 明朝" w:hAnsi="ＭＳ 明朝"/>
              </w:rPr>
            </w:pPr>
          </w:p>
        </w:tc>
      </w:tr>
      <w:tr w:rsidR="002D1052" w:rsidTr="00016A03">
        <w:trPr>
          <w:trHeight w:val="891"/>
        </w:trPr>
        <w:tc>
          <w:tcPr>
            <w:tcW w:w="5000" w:type="pct"/>
            <w:gridSpan w:val="4"/>
            <w:vMerge/>
            <w:tcBorders>
              <w:top w:val="single" w:sz="4" w:space="0" w:color="auto"/>
              <w:left w:val="single" w:sz="4" w:space="0" w:color="auto"/>
              <w:bottom w:val="single" w:sz="4" w:space="0" w:color="000000"/>
              <w:right w:val="single" w:sz="4" w:space="0" w:color="000000"/>
            </w:tcBorders>
            <w:shd w:val="clear" w:color="auto" w:fill="auto"/>
            <w:vAlign w:val="center"/>
          </w:tcPr>
          <w:p w:rsidR="002D1052" w:rsidRDefault="002D1052" w:rsidP="00016A03">
            <w:pPr>
              <w:widowControl/>
              <w:jc w:val="left"/>
              <w:rPr>
                <w:rFonts w:ascii="ＭＳ 明朝" w:hAnsi="ＭＳ 明朝"/>
              </w:rPr>
            </w:pPr>
          </w:p>
        </w:tc>
      </w:tr>
      <w:tr w:rsidR="002D1052" w:rsidTr="00016A03">
        <w:trPr>
          <w:trHeight w:val="680"/>
        </w:trPr>
        <w:tc>
          <w:tcPr>
            <w:tcW w:w="1990" w:type="pct"/>
            <w:tcBorders>
              <w:top w:val="single" w:sz="4" w:space="0" w:color="auto"/>
              <w:left w:val="single" w:sz="4" w:space="0" w:color="auto"/>
              <w:bottom w:val="single" w:sz="4" w:space="0" w:color="auto"/>
              <w:right w:val="single" w:sz="4" w:space="0" w:color="000000"/>
            </w:tcBorders>
            <w:shd w:val="clear" w:color="auto" w:fill="auto"/>
            <w:vAlign w:val="center"/>
          </w:tcPr>
          <w:p w:rsidR="002D1052" w:rsidRDefault="002D1052" w:rsidP="00016A03">
            <w:pPr>
              <w:widowControl/>
              <w:spacing w:line="300" w:lineRule="exact"/>
              <w:ind w:firstLineChars="100" w:firstLine="210"/>
              <w:rPr>
                <w:rFonts w:ascii="ＭＳ 明朝" w:hAnsi="ＭＳ 明朝"/>
              </w:rPr>
            </w:pPr>
            <w:r>
              <w:rPr>
                <w:rFonts w:ascii="ＭＳ 明朝" w:hAnsi="ＭＳ 明朝" w:hint="eastAsia"/>
              </w:rPr>
              <w:t>管理権原者の氏名</w:t>
            </w:r>
          </w:p>
          <w:p w:rsidR="002D1052" w:rsidRDefault="002D1052" w:rsidP="00016A03">
            <w:pPr>
              <w:widowControl/>
              <w:spacing w:line="300" w:lineRule="exact"/>
              <w:ind w:firstLineChars="100" w:firstLine="210"/>
              <w:rPr>
                <w:rFonts w:ascii="ＭＳ 明朝" w:hAnsi="ＭＳ 明朝" w:hint="eastAsia"/>
              </w:rPr>
            </w:pPr>
            <w:r>
              <w:rPr>
                <w:rFonts w:ascii="ＭＳ 明朝" w:hAnsi="ＭＳ 明朝" w:hint="eastAsia"/>
              </w:rPr>
              <w:t>（法人の場合は、名称及び代表者氏名）</w:t>
            </w:r>
          </w:p>
        </w:tc>
        <w:tc>
          <w:tcPr>
            <w:tcW w:w="3010" w:type="pct"/>
            <w:gridSpan w:val="3"/>
            <w:tcBorders>
              <w:top w:val="single" w:sz="4" w:space="0" w:color="auto"/>
              <w:left w:val="nil"/>
              <w:bottom w:val="single" w:sz="4" w:space="0" w:color="auto"/>
              <w:right w:val="single" w:sz="4" w:space="0" w:color="auto"/>
            </w:tcBorders>
            <w:shd w:val="clear" w:color="auto" w:fill="auto"/>
            <w:vAlign w:val="center"/>
          </w:tcPr>
          <w:p w:rsidR="002D1052" w:rsidRDefault="002D1052" w:rsidP="00016A03">
            <w:pPr>
              <w:widowControl/>
              <w:spacing w:line="340" w:lineRule="exact"/>
              <w:rPr>
                <w:rFonts w:ascii="ＭＳ 明朝" w:hAnsi="ＭＳ 明朝" w:hint="eastAsia"/>
              </w:rPr>
            </w:pPr>
          </w:p>
        </w:tc>
      </w:tr>
      <w:tr w:rsidR="002D1052" w:rsidTr="00016A03">
        <w:trPr>
          <w:trHeight w:val="907"/>
        </w:trPr>
        <w:tc>
          <w:tcPr>
            <w:tcW w:w="1990" w:type="pct"/>
            <w:tcBorders>
              <w:top w:val="single" w:sz="4" w:space="0" w:color="auto"/>
              <w:left w:val="single" w:sz="4" w:space="0" w:color="auto"/>
              <w:bottom w:val="single" w:sz="4" w:space="0" w:color="auto"/>
              <w:right w:val="single" w:sz="4" w:space="0" w:color="000000"/>
            </w:tcBorders>
            <w:shd w:val="clear" w:color="auto" w:fill="auto"/>
            <w:vAlign w:val="center"/>
          </w:tcPr>
          <w:p w:rsidR="002D1052" w:rsidRDefault="002D1052" w:rsidP="00016A03">
            <w:pPr>
              <w:widowControl/>
              <w:spacing w:line="300" w:lineRule="exact"/>
              <w:ind w:firstLineChars="100" w:firstLine="210"/>
              <w:rPr>
                <w:rFonts w:ascii="ＭＳ 明朝" w:hAnsi="ＭＳ 明朝" w:hint="eastAsia"/>
              </w:rPr>
            </w:pPr>
            <w:r>
              <w:rPr>
                <w:rFonts w:ascii="ＭＳ 明朝" w:hAnsi="ＭＳ 明朝" w:hint="eastAsia"/>
              </w:rPr>
              <w:t>防火対象物</w:t>
            </w:r>
          </w:p>
          <w:p w:rsidR="002D1052" w:rsidRDefault="002D1052" w:rsidP="00016A03">
            <w:pPr>
              <w:widowControl/>
              <w:spacing w:line="300" w:lineRule="exact"/>
              <w:ind w:firstLineChars="300" w:firstLine="630"/>
              <w:rPr>
                <w:rFonts w:ascii="ＭＳ 明朝" w:hAnsi="ＭＳ 明朝" w:hint="eastAsia"/>
              </w:rPr>
            </w:pPr>
            <w:r>
              <w:rPr>
                <w:rFonts w:ascii="ＭＳ 明朝" w:hAnsi="ＭＳ 明朝" w:hint="eastAsia"/>
              </w:rPr>
              <w:t>又は　　　　　　　の所在地</w:t>
            </w:r>
          </w:p>
          <w:p w:rsidR="002D1052" w:rsidRDefault="002D1052" w:rsidP="00016A03">
            <w:pPr>
              <w:widowControl/>
              <w:spacing w:line="300" w:lineRule="exact"/>
              <w:ind w:firstLineChars="100" w:firstLine="210"/>
              <w:rPr>
                <w:rFonts w:ascii="ＭＳ 明朝" w:hAnsi="ＭＳ 明朝"/>
              </w:rPr>
            </w:pPr>
            <w:r>
              <w:rPr>
                <w:rFonts w:ascii="ＭＳ 明朝" w:hAnsi="ＭＳ 明朝" w:hint="eastAsia"/>
              </w:rPr>
              <w:t>建築物その他の工作物</w:t>
            </w:r>
          </w:p>
        </w:tc>
        <w:tc>
          <w:tcPr>
            <w:tcW w:w="3010" w:type="pct"/>
            <w:gridSpan w:val="3"/>
            <w:tcBorders>
              <w:top w:val="single" w:sz="4" w:space="0" w:color="auto"/>
              <w:left w:val="nil"/>
              <w:bottom w:val="single" w:sz="4" w:space="0" w:color="auto"/>
              <w:right w:val="single" w:sz="4" w:space="0" w:color="auto"/>
            </w:tcBorders>
            <w:shd w:val="clear" w:color="auto" w:fill="auto"/>
            <w:vAlign w:val="center"/>
          </w:tcPr>
          <w:p w:rsidR="002D1052" w:rsidRDefault="002D1052" w:rsidP="00016A03">
            <w:pPr>
              <w:widowControl/>
              <w:spacing w:line="340" w:lineRule="exact"/>
              <w:rPr>
                <w:rFonts w:ascii="ＭＳ 明朝" w:hAnsi="ＭＳ 明朝" w:hint="eastAsia"/>
              </w:rPr>
            </w:pPr>
          </w:p>
          <w:p w:rsidR="002D1052" w:rsidRDefault="002D1052" w:rsidP="00016A03">
            <w:pPr>
              <w:widowControl/>
              <w:spacing w:line="340" w:lineRule="exact"/>
              <w:jc w:val="center"/>
              <w:rPr>
                <w:rFonts w:ascii="ＭＳ 明朝" w:hAnsi="ＭＳ 明朝"/>
              </w:rPr>
            </w:pPr>
            <w:r>
              <w:rPr>
                <w:rFonts w:ascii="ＭＳ 明朝" w:hAnsi="ＭＳ 明朝" w:hint="eastAsia"/>
              </w:rPr>
              <w:t xml:space="preserve">　</w:t>
            </w:r>
          </w:p>
        </w:tc>
      </w:tr>
      <w:tr w:rsidR="002D1052" w:rsidTr="00016A03">
        <w:trPr>
          <w:trHeight w:val="1134"/>
        </w:trPr>
        <w:tc>
          <w:tcPr>
            <w:tcW w:w="1990" w:type="pct"/>
            <w:tcBorders>
              <w:top w:val="single" w:sz="4" w:space="0" w:color="auto"/>
              <w:left w:val="single" w:sz="4" w:space="0" w:color="auto"/>
              <w:bottom w:val="single" w:sz="4" w:space="0" w:color="auto"/>
              <w:right w:val="single" w:sz="4" w:space="0" w:color="000000"/>
            </w:tcBorders>
            <w:shd w:val="clear" w:color="auto" w:fill="auto"/>
            <w:vAlign w:val="center"/>
          </w:tcPr>
          <w:p w:rsidR="002D1052" w:rsidRDefault="002D1052" w:rsidP="00016A03">
            <w:pPr>
              <w:widowControl/>
              <w:spacing w:line="300" w:lineRule="exact"/>
              <w:ind w:firstLineChars="100" w:firstLine="210"/>
              <w:rPr>
                <w:rFonts w:ascii="ＭＳ 明朝" w:hAnsi="ＭＳ 明朝" w:hint="eastAsia"/>
              </w:rPr>
            </w:pPr>
            <w:r>
              <w:rPr>
                <w:rFonts w:ascii="ＭＳ 明朝" w:hAnsi="ＭＳ 明朝" w:hint="eastAsia"/>
              </w:rPr>
              <w:t>防火対象物</w:t>
            </w:r>
          </w:p>
          <w:p w:rsidR="002D1052" w:rsidRDefault="002D1052" w:rsidP="00016A03">
            <w:pPr>
              <w:widowControl/>
              <w:spacing w:line="300" w:lineRule="exact"/>
              <w:ind w:firstLineChars="300" w:firstLine="630"/>
              <w:rPr>
                <w:rFonts w:ascii="ＭＳ 明朝" w:hAnsi="ＭＳ 明朝" w:hint="eastAsia"/>
              </w:rPr>
            </w:pPr>
            <w:r>
              <w:rPr>
                <w:rFonts w:ascii="ＭＳ 明朝" w:hAnsi="ＭＳ 明朝" w:hint="eastAsia"/>
              </w:rPr>
              <w:t>又は　　　　　　　の名称</w:t>
            </w:r>
          </w:p>
          <w:p w:rsidR="002D1052" w:rsidRDefault="002D1052" w:rsidP="00016A03">
            <w:pPr>
              <w:widowControl/>
              <w:spacing w:line="300" w:lineRule="exact"/>
              <w:ind w:firstLineChars="100" w:firstLine="210"/>
              <w:rPr>
                <w:rFonts w:ascii="ＭＳ 明朝" w:hAnsi="ＭＳ 明朝" w:hint="eastAsia"/>
                <w:spacing w:val="16"/>
              </w:rPr>
            </w:pPr>
            <w:r>
              <w:rPr>
                <w:rFonts w:ascii="ＭＳ 明朝" w:hAnsi="ＭＳ 明朝" w:hint="eastAsia"/>
              </w:rPr>
              <w:t>建築物その他の工作物</w:t>
            </w:r>
          </w:p>
          <w:p w:rsidR="002D1052" w:rsidRDefault="002D1052" w:rsidP="00016A03">
            <w:pPr>
              <w:widowControl/>
              <w:spacing w:line="300" w:lineRule="exact"/>
              <w:ind w:firstLineChars="100" w:firstLine="210"/>
              <w:jc w:val="left"/>
              <w:rPr>
                <w:rFonts w:ascii="ＭＳ 明朝" w:hAnsi="ＭＳ 明朝"/>
                <w:spacing w:val="15"/>
              </w:rPr>
            </w:pPr>
            <w:r>
              <w:rPr>
                <w:rFonts w:ascii="ＭＳ 明朝" w:hAnsi="ＭＳ 明朝" w:hint="eastAsia"/>
              </w:rPr>
              <w:t>（変更の場合は、変更後の名称）</w:t>
            </w:r>
          </w:p>
        </w:tc>
        <w:tc>
          <w:tcPr>
            <w:tcW w:w="3010" w:type="pct"/>
            <w:gridSpan w:val="3"/>
            <w:tcBorders>
              <w:top w:val="single" w:sz="4" w:space="0" w:color="auto"/>
              <w:left w:val="nil"/>
              <w:bottom w:val="single" w:sz="4" w:space="0" w:color="auto"/>
              <w:right w:val="single" w:sz="4" w:space="0" w:color="auto"/>
            </w:tcBorders>
            <w:shd w:val="clear" w:color="auto" w:fill="auto"/>
            <w:vAlign w:val="center"/>
          </w:tcPr>
          <w:p w:rsidR="002D1052" w:rsidRDefault="002D1052" w:rsidP="00016A03">
            <w:pPr>
              <w:widowControl/>
              <w:spacing w:line="340" w:lineRule="exact"/>
              <w:rPr>
                <w:rFonts w:ascii="ＭＳ 明朝" w:hAnsi="ＭＳ 明朝" w:hint="eastAsia"/>
              </w:rPr>
            </w:pPr>
          </w:p>
          <w:p w:rsidR="002D1052" w:rsidRDefault="002D1052" w:rsidP="00016A03">
            <w:pPr>
              <w:widowControl/>
              <w:spacing w:line="340" w:lineRule="exact"/>
              <w:jc w:val="center"/>
              <w:rPr>
                <w:rFonts w:ascii="ＭＳ 明朝" w:hAnsi="ＭＳ 明朝"/>
              </w:rPr>
            </w:pPr>
            <w:r>
              <w:rPr>
                <w:rFonts w:ascii="ＭＳ 明朝" w:hAnsi="ＭＳ 明朝" w:hint="eastAsia"/>
              </w:rPr>
              <w:t xml:space="preserve">　</w:t>
            </w:r>
          </w:p>
        </w:tc>
      </w:tr>
      <w:tr w:rsidR="002D1052" w:rsidTr="00016A03">
        <w:trPr>
          <w:trHeight w:val="1134"/>
        </w:trPr>
        <w:tc>
          <w:tcPr>
            <w:tcW w:w="1990" w:type="pct"/>
            <w:tcBorders>
              <w:top w:val="single" w:sz="4" w:space="0" w:color="auto"/>
              <w:left w:val="single" w:sz="4" w:space="0" w:color="auto"/>
              <w:bottom w:val="single" w:sz="4" w:space="0" w:color="auto"/>
              <w:right w:val="single" w:sz="4" w:space="0" w:color="000000"/>
            </w:tcBorders>
            <w:shd w:val="clear" w:color="auto" w:fill="auto"/>
            <w:vAlign w:val="center"/>
          </w:tcPr>
          <w:p w:rsidR="002D1052" w:rsidRDefault="002D1052" w:rsidP="00016A03">
            <w:pPr>
              <w:widowControl/>
              <w:spacing w:line="300" w:lineRule="exact"/>
              <w:ind w:firstLineChars="100" w:firstLine="210"/>
              <w:rPr>
                <w:rFonts w:ascii="ＭＳ 明朝" w:hAnsi="ＭＳ 明朝"/>
              </w:rPr>
            </w:pPr>
            <w:r>
              <w:rPr>
                <w:rFonts w:ascii="ＭＳ 明朝" w:hAnsi="ＭＳ 明朝" w:hint="eastAsia"/>
              </w:rPr>
              <w:t>複数権原の場合に管理権原</w:t>
            </w:r>
          </w:p>
          <w:p w:rsidR="002D1052" w:rsidRDefault="002D1052" w:rsidP="00016A03">
            <w:pPr>
              <w:widowControl/>
              <w:spacing w:line="300" w:lineRule="exact"/>
              <w:ind w:firstLineChars="100" w:firstLine="210"/>
              <w:rPr>
                <w:rFonts w:ascii="ＭＳ 明朝" w:hAnsi="ＭＳ 明朝"/>
              </w:rPr>
            </w:pPr>
            <w:r>
              <w:rPr>
                <w:rFonts w:ascii="ＭＳ 明朝" w:hAnsi="ＭＳ 明朝" w:hint="eastAsia"/>
              </w:rPr>
              <w:t>に属する部分の名称</w:t>
            </w:r>
          </w:p>
          <w:p w:rsidR="002D1052" w:rsidRDefault="002D1052" w:rsidP="00016A03">
            <w:pPr>
              <w:widowControl/>
              <w:spacing w:line="300" w:lineRule="exact"/>
              <w:ind w:firstLineChars="100" w:firstLine="210"/>
              <w:rPr>
                <w:rFonts w:ascii="ＭＳ 明朝" w:hAnsi="ＭＳ 明朝" w:hint="eastAsia"/>
              </w:rPr>
            </w:pPr>
            <w:r>
              <w:rPr>
                <w:rFonts w:ascii="ＭＳ 明朝" w:hAnsi="ＭＳ 明朝" w:hint="eastAsia"/>
              </w:rPr>
              <w:t>（変更の場合は、変更後の名称）</w:t>
            </w:r>
          </w:p>
        </w:tc>
        <w:tc>
          <w:tcPr>
            <w:tcW w:w="3010" w:type="pct"/>
            <w:gridSpan w:val="3"/>
            <w:tcBorders>
              <w:top w:val="single" w:sz="4" w:space="0" w:color="auto"/>
              <w:left w:val="nil"/>
              <w:bottom w:val="single" w:sz="4" w:space="0" w:color="auto"/>
              <w:right w:val="single" w:sz="4" w:space="0" w:color="auto"/>
            </w:tcBorders>
            <w:shd w:val="clear" w:color="auto" w:fill="auto"/>
            <w:vAlign w:val="center"/>
          </w:tcPr>
          <w:p w:rsidR="002D1052" w:rsidRDefault="002D1052" w:rsidP="00016A03">
            <w:pPr>
              <w:widowControl/>
              <w:spacing w:line="340" w:lineRule="exact"/>
              <w:rPr>
                <w:rFonts w:ascii="ＭＳ 明朝" w:hAnsi="ＭＳ 明朝" w:hint="eastAsia"/>
              </w:rPr>
            </w:pPr>
          </w:p>
        </w:tc>
      </w:tr>
      <w:tr w:rsidR="002D1052" w:rsidTr="00016A03">
        <w:trPr>
          <w:trHeight w:val="1134"/>
        </w:trPr>
        <w:tc>
          <w:tcPr>
            <w:tcW w:w="1990" w:type="pct"/>
            <w:tcBorders>
              <w:top w:val="single" w:sz="4" w:space="0" w:color="auto"/>
              <w:left w:val="single" w:sz="4" w:space="0" w:color="auto"/>
              <w:bottom w:val="single" w:sz="4" w:space="0" w:color="auto"/>
              <w:right w:val="single" w:sz="4" w:space="0" w:color="000000"/>
            </w:tcBorders>
            <w:shd w:val="clear" w:color="auto" w:fill="auto"/>
            <w:vAlign w:val="center"/>
          </w:tcPr>
          <w:p w:rsidR="002D1052" w:rsidRDefault="002D1052" w:rsidP="00016A03">
            <w:pPr>
              <w:widowControl/>
              <w:spacing w:line="300" w:lineRule="exact"/>
              <w:ind w:firstLineChars="100" w:firstLine="210"/>
              <w:rPr>
                <w:rFonts w:ascii="ＭＳ 明朝" w:hAnsi="ＭＳ 明朝" w:hint="eastAsia"/>
              </w:rPr>
            </w:pPr>
            <w:r>
              <w:rPr>
                <w:rFonts w:ascii="ＭＳ 明朝" w:hAnsi="ＭＳ 明朝" w:hint="eastAsia"/>
              </w:rPr>
              <w:t>防火対象物</w:t>
            </w:r>
          </w:p>
          <w:p w:rsidR="002D1052" w:rsidRDefault="002D1052" w:rsidP="00016A03">
            <w:pPr>
              <w:widowControl/>
              <w:spacing w:line="300" w:lineRule="exact"/>
              <w:ind w:firstLineChars="300" w:firstLine="630"/>
              <w:rPr>
                <w:rFonts w:ascii="ＭＳ 明朝" w:hAnsi="ＭＳ 明朝" w:hint="eastAsia"/>
              </w:rPr>
            </w:pPr>
            <w:r>
              <w:rPr>
                <w:rFonts w:ascii="ＭＳ 明朝" w:hAnsi="ＭＳ 明朝" w:hint="eastAsia"/>
              </w:rPr>
              <w:t>又は　　　　　　　の用途</w:t>
            </w:r>
            <w:r>
              <w:rPr>
                <w:rFonts w:ascii="ＭＳ 明朝" w:hAnsi="ＭＳ 明朝" w:hint="eastAsia"/>
                <w:vertAlign w:val="superscript"/>
              </w:rPr>
              <w:t>※１</w:t>
            </w:r>
          </w:p>
          <w:p w:rsidR="002D1052" w:rsidRDefault="002D1052" w:rsidP="00016A03">
            <w:pPr>
              <w:widowControl/>
              <w:spacing w:line="300" w:lineRule="exact"/>
              <w:ind w:firstLineChars="100" w:firstLine="210"/>
              <w:rPr>
                <w:rFonts w:ascii="ＭＳ 明朝" w:hAnsi="ＭＳ 明朝" w:hint="eastAsia"/>
                <w:spacing w:val="16"/>
              </w:rPr>
            </w:pPr>
            <w:r>
              <w:rPr>
                <w:rFonts w:ascii="ＭＳ 明朝" w:hAnsi="ＭＳ 明朝" w:hint="eastAsia"/>
              </w:rPr>
              <w:t>建築物その他の工作物</w:t>
            </w:r>
          </w:p>
          <w:p w:rsidR="002D1052" w:rsidRDefault="002D1052" w:rsidP="00016A03">
            <w:pPr>
              <w:widowControl/>
              <w:spacing w:line="300" w:lineRule="exact"/>
              <w:ind w:firstLineChars="100" w:firstLine="210"/>
              <w:jc w:val="left"/>
              <w:rPr>
                <w:rFonts w:ascii="ＭＳ 明朝" w:hAnsi="ＭＳ 明朝"/>
                <w:spacing w:val="15"/>
              </w:rPr>
            </w:pPr>
            <w:r>
              <w:rPr>
                <w:rFonts w:ascii="ＭＳ 明朝" w:hAnsi="ＭＳ 明朝" w:hint="eastAsia"/>
              </w:rPr>
              <w:t>（変更の場合は、変更後の用途）</w:t>
            </w:r>
          </w:p>
        </w:tc>
        <w:tc>
          <w:tcPr>
            <w:tcW w:w="1034" w:type="pct"/>
            <w:tcBorders>
              <w:top w:val="single" w:sz="4" w:space="0" w:color="auto"/>
              <w:left w:val="nil"/>
              <w:bottom w:val="single" w:sz="4" w:space="0" w:color="auto"/>
              <w:right w:val="single" w:sz="4" w:space="0" w:color="auto"/>
            </w:tcBorders>
            <w:shd w:val="clear" w:color="auto" w:fill="auto"/>
            <w:vAlign w:val="center"/>
          </w:tcPr>
          <w:p w:rsidR="002D1052" w:rsidRDefault="002D1052" w:rsidP="00016A03">
            <w:pPr>
              <w:widowControl/>
              <w:spacing w:line="340" w:lineRule="exact"/>
              <w:jc w:val="center"/>
              <w:rPr>
                <w:rFonts w:ascii="ＭＳ 明朝" w:hAnsi="ＭＳ 明朝" w:hint="eastAsia"/>
              </w:rPr>
            </w:pPr>
          </w:p>
        </w:tc>
        <w:tc>
          <w:tcPr>
            <w:tcW w:w="1202" w:type="pct"/>
            <w:tcBorders>
              <w:top w:val="single" w:sz="4" w:space="0" w:color="auto"/>
              <w:left w:val="single" w:sz="4" w:space="0" w:color="auto"/>
              <w:bottom w:val="single" w:sz="4" w:space="0" w:color="auto"/>
              <w:right w:val="single" w:sz="4" w:space="0" w:color="000000"/>
            </w:tcBorders>
            <w:shd w:val="clear" w:color="auto" w:fill="auto"/>
            <w:vAlign w:val="center"/>
          </w:tcPr>
          <w:p w:rsidR="002D1052" w:rsidRDefault="002D1052" w:rsidP="00016A03">
            <w:pPr>
              <w:widowControl/>
              <w:spacing w:line="340" w:lineRule="exact"/>
              <w:jc w:val="center"/>
              <w:rPr>
                <w:rFonts w:ascii="ＭＳ 明朝" w:hAnsi="ＭＳ 明朝" w:hint="eastAsia"/>
                <w:b/>
              </w:rPr>
            </w:pPr>
            <w:r>
              <w:rPr>
                <w:rFonts w:ascii="ＭＳ 明朝" w:hAnsi="ＭＳ 明朝" w:hint="eastAsia"/>
              </w:rPr>
              <w:t>令別表第１</w:t>
            </w:r>
            <w:r>
              <w:rPr>
                <w:rFonts w:ascii="ＭＳ 明朝" w:hAnsi="ＭＳ 明朝" w:hint="eastAsia"/>
                <w:vertAlign w:val="superscript"/>
              </w:rPr>
              <w:t>※１</w:t>
            </w:r>
          </w:p>
        </w:tc>
        <w:tc>
          <w:tcPr>
            <w:tcW w:w="774" w:type="pct"/>
            <w:tcBorders>
              <w:top w:val="single" w:sz="4" w:space="0" w:color="auto"/>
              <w:left w:val="nil"/>
              <w:bottom w:val="single" w:sz="4" w:space="0" w:color="auto"/>
              <w:right w:val="single" w:sz="4" w:space="0" w:color="000000"/>
            </w:tcBorders>
            <w:shd w:val="clear" w:color="auto" w:fill="auto"/>
            <w:vAlign w:val="center"/>
          </w:tcPr>
          <w:p w:rsidR="002D1052" w:rsidRDefault="002D1052" w:rsidP="00016A03">
            <w:pPr>
              <w:widowControl/>
              <w:spacing w:line="340" w:lineRule="exact"/>
              <w:ind w:firstLineChars="100" w:firstLine="210"/>
              <w:jc w:val="left"/>
              <w:rPr>
                <w:rFonts w:ascii="ＭＳ 明朝" w:hAnsi="ＭＳ 明朝" w:hint="eastAsia"/>
              </w:rPr>
            </w:pPr>
            <w:r>
              <w:rPr>
                <w:rFonts w:ascii="ＭＳ 明朝" w:hAnsi="ＭＳ 明朝" w:hint="eastAsia"/>
              </w:rPr>
              <w:t>（ 　）項</w:t>
            </w:r>
          </w:p>
        </w:tc>
      </w:tr>
      <w:tr w:rsidR="002D1052" w:rsidTr="00016A03">
        <w:trPr>
          <w:trHeight w:val="680"/>
        </w:trPr>
        <w:tc>
          <w:tcPr>
            <w:tcW w:w="1990" w:type="pct"/>
            <w:tcBorders>
              <w:top w:val="single" w:sz="4" w:space="0" w:color="auto"/>
              <w:left w:val="single" w:sz="4" w:space="0" w:color="auto"/>
              <w:bottom w:val="single" w:sz="4" w:space="0" w:color="auto"/>
              <w:right w:val="single" w:sz="4" w:space="0" w:color="000000"/>
            </w:tcBorders>
            <w:shd w:val="clear" w:color="auto" w:fill="auto"/>
            <w:vAlign w:val="center"/>
          </w:tcPr>
          <w:p w:rsidR="002D1052" w:rsidRDefault="002D1052" w:rsidP="00016A03">
            <w:pPr>
              <w:widowControl/>
              <w:spacing w:line="340" w:lineRule="exact"/>
              <w:ind w:firstLineChars="100" w:firstLine="210"/>
              <w:rPr>
                <w:rFonts w:ascii="ＭＳ 明朝" w:hAnsi="ＭＳ 明朝" w:hint="eastAsia"/>
              </w:rPr>
            </w:pPr>
            <w:r>
              <w:rPr>
                <w:rFonts w:ascii="ＭＳ 明朝" w:hAnsi="ＭＳ 明朝" w:hint="eastAsia"/>
              </w:rPr>
              <w:t>その他必要な事項</w:t>
            </w:r>
          </w:p>
          <w:p w:rsidR="002D1052" w:rsidRDefault="002D1052" w:rsidP="00016A03">
            <w:pPr>
              <w:widowControl/>
              <w:spacing w:line="340" w:lineRule="exact"/>
              <w:ind w:firstLineChars="100" w:firstLine="210"/>
              <w:rPr>
                <w:rFonts w:ascii="ＭＳ 明朝" w:hAnsi="ＭＳ 明朝" w:hint="eastAsia"/>
              </w:rPr>
            </w:pPr>
            <w:r>
              <w:rPr>
                <w:rFonts w:ascii="ＭＳ 明朝" w:hAnsi="ＭＳ 明朝" w:hint="eastAsia"/>
              </w:rPr>
              <w:t>（変更の場合は、主要な変更事項）</w:t>
            </w:r>
          </w:p>
        </w:tc>
        <w:tc>
          <w:tcPr>
            <w:tcW w:w="3010" w:type="pct"/>
            <w:gridSpan w:val="3"/>
            <w:tcBorders>
              <w:top w:val="single" w:sz="4" w:space="0" w:color="auto"/>
              <w:left w:val="nil"/>
              <w:bottom w:val="single" w:sz="4" w:space="0" w:color="auto"/>
              <w:right w:val="single" w:sz="4" w:space="0" w:color="000000"/>
            </w:tcBorders>
            <w:shd w:val="clear" w:color="auto" w:fill="auto"/>
            <w:vAlign w:val="center"/>
          </w:tcPr>
          <w:p w:rsidR="002D1052" w:rsidRDefault="002D1052" w:rsidP="00016A03">
            <w:pPr>
              <w:widowControl/>
              <w:spacing w:line="340" w:lineRule="exact"/>
              <w:jc w:val="center"/>
              <w:rPr>
                <w:rFonts w:ascii="ＭＳ 明朝" w:hAnsi="ＭＳ 明朝" w:hint="eastAsia"/>
              </w:rPr>
            </w:pPr>
          </w:p>
        </w:tc>
      </w:tr>
      <w:tr w:rsidR="002D1052" w:rsidTr="00016A03">
        <w:trPr>
          <w:trHeight w:val="523"/>
        </w:trPr>
        <w:tc>
          <w:tcPr>
            <w:tcW w:w="1990" w:type="pct"/>
            <w:tcBorders>
              <w:top w:val="single" w:sz="4" w:space="0" w:color="auto"/>
              <w:left w:val="single" w:sz="4" w:space="0" w:color="auto"/>
              <w:bottom w:val="single" w:sz="4" w:space="0" w:color="auto"/>
              <w:right w:val="single" w:sz="4" w:space="0" w:color="000000"/>
            </w:tcBorders>
            <w:shd w:val="clear" w:color="auto" w:fill="auto"/>
            <w:vAlign w:val="center"/>
          </w:tcPr>
          <w:p w:rsidR="002D1052" w:rsidRDefault="002D1052" w:rsidP="00016A03">
            <w:pPr>
              <w:widowControl/>
              <w:spacing w:line="340" w:lineRule="exact"/>
              <w:jc w:val="center"/>
              <w:rPr>
                <w:rFonts w:ascii="ＭＳ 明朝" w:hAnsi="ＭＳ 明朝"/>
              </w:rPr>
            </w:pPr>
            <w:r w:rsidRPr="002D1052">
              <w:rPr>
                <w:rFonts w:ascii="ＭＳ 明朝" w:hAnsi="ＭＳ 明朝" w:hint="eastAsia"/>
                <w:spacing w:val="227"/>
                <w:fitText w:val="1540" w:id="-1288515839"/>
              </w:rPr>
              <w:t>受付</w:t>
            </w:r>
            <w:r w:rsidRPr="002D1052">
              <w:rPr>
                <w:rFonts w:ascii="ＭＳ 明朝" w:hAnsi="ＭＳ 明朝" w:hint="eastAsia"/>
                <w:spacing w:val="1"/>
                <w:fitText w:val="1540" w:id="-1288515839"/>
              </w:rPr>
              <w:t>欄</w:t>
            </w:r>
            <w:r>
              <w:rPr>
                <w:rFonts w:ascii="ＭＳ 明朝" w:hAnsi="ＭＳ 明朝" w:hint="eastAsia"/>
                <w:vertAlign w:val="superscript"/>
              </w:rPr>
              <w:t>※２</w:t>
            </w:r>
          </w:p>
        </w:tc>
        <w:tc>
          <w:tcPr>
            <w:tcW w:w="3010" w:type="pct"/>
            <w:gridSpan w:val="3"/>
            <w:tcBorders>
              <w:top w:val="single" w:sz="4" w:space="0" w:color="auto"/>
              <w:left w:val="nil"/>
              <w:bottom w:val="single" w:sz="4" w:space="0" w:color="auto"/>
              <w:right w:val="single" w:sz="4" w:space="0" w:color="000000"/>
            </w:tcBorders>
            <w:shd w:val="clear" w:color="auto" w:fill="auto"/>
            <w:vAlign w:val="center"/>
          </w:tcPr>
          <w:p w:rsidR="002D1052" w:rsidRDefault="002D1052" w:rsidP="00016A03">
            <w:pPr>
              <w:widowControl/>
              <w:spacing w:line="340" w:lineRule="exact"/>
              <w:jc w:val="center"/>
              <w:rPr>
                <w:rFonts w:ascii="ＭＳ 明朝" w:hAnsi="ＭＳ 明朝"/>
                <w:b/>
              </w:rPr>
            </w:pPr>
            <w:r w:rsidRPr="002D1052">
              <w:rPr>
                <w:rFonts w:ascii="ＭＳ 明朝" w:hAnsi="ＭＳ 明朝" w:hint="eastAsia"/>
                <w:spacing w:val="227"/>
                <w:fitText w:val="1540" w:id="-1288515838"/>
              </w:rPr>
              <w:t>経過</w:t>
            </w:r>
            <w:r w:rsidRPr="002D1052">
              <w:rPr>
                <w:rFonts w:ascii="ＭＳ 明朝" w:hAnsi="ＭＳ 明朝" w:hint="eastAsia"/>
                <w:spacing w:val="1"/>
                <w:fitText w:val="1540" w:id="-1288515838"/>
              </w:rPr>
              <w:t>欄</w:t>
            </w:r>
            <w:r>
              <w:rPr>
                <w:rFonts w:ascii="ＭＳ 明朝" w:hAnsi="ＭＳ 明朝" w:hint="eastAsia"/>
                <w:vertAlign w:val="superscript"/>
              </w:rPr>
              <w:t>※２</w:t>
            </w:r>
          </w:p>
        </w:tc>
      </w:tr>
      <w:tr w:rsidR="002D1052" w:rsidTr="00016A03">
        <w:trPr>
          <w:trHeight w:val="1016"/>
        </w:trPr>
        <w:tc>
          <w:tcPr>
            <w:tcW w:w="1990" w:type="pct"/>
            <w:tcBorders>
              <w:top w:val="single" w:sz="4" w:space="0" w:color="auto"/>
              <w:left w:val="single" w:sz="4" w:space="0" w:color="auto"/>
              <w:bottom w:val="single" w:sz="4" w:space="0" w:color="auto"/>
              <w:right w:val="single" w:sz="4" w:space="0" w:color="000000"/>
            </w:tcBorders>
            <w:shd w:val="clear" w:color="auto" w:fill="auto"/>
            <w:vAlign w:val="center"/>
          </w:tcPr>
          <w:p w:rsidR="002D1052" w:rsidRDefault="002D1052" w:rsidP="00016A03">
            <w:pPr>
              <w:widowControl/>
              <w:spacing w:line="340" w:lineRule="exact"/>
              <w:rPr>
                <w:rFonts w:ascii="ＭＳ 明朝" w:hAnsi="ＭＳ 明朝"/>
              </w:rPr>
            </w:pPr>
          </w:p>
        </w:tc>
        <w:tc>
          <w:tcPr>
            <w:tcW w:w="3010" w:type="pct"/>
            <w:gridSpan w:val="3"/>
            <w:tcBorders>
              <w:top w:val="single" w:sz="4" w:space="0" w:color="auto"/>
              <w:left w:val="nil"/>
              <w:bottom w:val="single" w:sz="4" w:space="0" w:color="auto"/>
              <w:right w:val="single" w:sz="4" w:space="0" w:color="000000"/>
            </w:tcBorders>
            <w:shd w:val="clear" w:color="auto" w:fill="auto"/>
            <w:vAlign w:val="center"/>
          </w:tcPr>
          <w:p w:rsidR="002D1052" w:rsidRDefault="002D1052" w:rsidP="00016A03">
            <w:pPr>
              <w:widowControl/>
              <w:spacing w:line="340" w:lineRule="exact"/>
              <w:rPr>
                <w:rFonts w:ascii="ＭＳ 明朝" w:hAnsi="ＭＳ 明朝" w:hint="eastAsia"/>
              </w:rPr>
            </w:pPr>
          </w:p>
        </w:tc>
      </w:tr>
    </w:tbl>
    <w:p w:rsidR="002D1052" w:rsidRDefault="002D1052" w:rsidP="002D1052">
      <w:pPr>
        <w:spacing w:line="300" w:lineRule="exact"/>
        <w:rPr>
          <w:rFonts w:ascii="ＭＳ 明朝" w:hAnsi="ＭＳ 明朝" w:hint="eastAsia"/>
        </w:rPr>
      </w:pPr>
      <w:r>
        <w:rPr>
          <w:rFonts w:ascii="ＭＳ 明朝" w:hAnsi="ＭＳ 明朝" w:hint="eastAsia"/>
        </w:rPr>
        <w:t>備考　１　この用紙の大きさは、日本産業規格Ａ４とすること。</w:t>
      </w:r>
    </w:p>
    <w:p w:rsidR="002D1052" w:rsidRDefault="002D1052" w:rsidP="002D1052">
      <w:pPr>
        <w:spacing w:line="300" w:lineRule="exact"/>
        <w:rPr>
          <w:rFonts w:ascii="ＭＳ 明朝" w:hAnsi="ＭＳ 明朝"/>
        </w:rPr>
      </w:pPr>
      <w:r>
        <w:rPr>
          <w:rFonts w:ascii="ＭＳ 明朝" w:hAnsi="ＭＳ 明朝" w:hint="eastAsia"/>
        </w:rPr>
        <w:t xml:space="preserve">　　　２　□印のある欄については、該当の□印にレを付けること。</w:t>
      </w:r>
    </w:p>
    <w:p w:rsidR="002D1052" w:rsidRDefault="002D1052" w:rsidP="002D1052">
      <w:pPr>
        <w:spacing w:line="300" w:lineRule="exact"/>
        <w:rPr>
          <w:rFonts w:ascii="ＭＳ 明朝" w:hAnsi="ＭＳ 明朝"/>
        </w:rPr>
      </w:pPr>
      <w:r>
        <w:rPr>
          <w:rFonts w:ascii="ＭＳ 明朝" w:hAnsi="ＭＳ 明朝" w:hint="eastAsia"/>
        </w:rPr>
        <w:t xml:space="preserve">　　  ３　※１欄は、</w:t>
      </w:r>
      <w:bookmarkStart w:id="1" w:name="_Hlk117634909"/>
      <w:r>
        <w:rPr>
          <w:rFonts w:ascii="ＭＳ 明朝" w:hAnsi="ＭＳ 明朝" w:hint="eastAsia"/>
        </w:rPr>
        <w:t>複数権原の場合にあっては管理権原に属する部分の情報を記入すること。</w:t>
      </w:r>
      <w:bookmarkEnd w:id="1"/>
    </w:p>
    <w:p w:rsidR="002D1052" w:rsidRDefault="002D1052" w:rsidP="002D1052">
      <w:pPr>
        <w:spacing w:line="300" w:lineRule="exact"/>
        <w:rPr>
          <w:rFonts w:ascii="ＭＳ 明朝" w:hAnsi="ＭＳ 明朝" w:hint="eastAsia"/>
        </w:rPr>
      </w:pPr>
      <w:r>
        <w:rPr>
          <w:rFonts w:ascii="ＭＳ 明朝" w:hAnsi="ＭＳ 明朝" w:hint="eastAsia"/>
        </w:rPr>
        <w:t xml:space="preserve">　　　４　※２欄は、記入しないこと。</w:t>
      </w:r>
    </w:p>
    <w:p w:rsidR="002D1052" w:rsidRDefault="002D1052">
      <w:pPr>
        <w:widowControl/>
        <w:jc w:val="left"/>
        <w:rPr>
          <w:rFonts w:ascii="HG丸ｺﾞｼｯｸM-PRO" w:eastAsia="HG丸ｺﾞｼｯｸM-PRO" w:hAnsi="HG丸ｺﾞｼｯｸM-PRO"/>
          <w:b/>
          <w:sz w:val="32"/>
        </w:rPr>
      </w:pPr>
      <w:r>
        <w:rPr>
          <w:rFonts w:ascii="HG丸ｺﾞｼｯｸM-PRO" w:eastAsia="HG丸ｺﾞｼｯｸM-PRO" w:hAnsi="HG丸ｺﾞｼｯｸM-PRO"/>
          <w:b/>
          <w:sz w:val="32"/>
        </w:rPr>
        <w:br w:type="page"/>
      </w:r>
    </w:p>
    <w:p w:rsidR="00B166C0" w:rsidRDefault="00B166C0">
      <w:pPr>
        <w:rPr>
          <w:rFonts w:ascii="HG丸ｺﾞｼｯｸM-PRO" w:eastAsia="HG丸ｺﾞｼｯｸM-PRO" w:hAnsi="HG丸ｺﾞｼｯｸM-PRO"/>
          <w:b/>
          <w:sz w:val="32"/>
        </w:rPr>
      </w:pPr>
    </w:p>
    <w:p w:rsidR="00B166C0" w:rsidRDefault="002D1052">
      <w:pPr>
        <w:jc w:val="center"/>
        <w:rPr>
          <w:rFonts w:ascii="HG丸ｺﾞｼｯｸM-PRO" w:eastAsia="HG丸ｺﾞｼｯｸM-PRO" w:hAnsi="HG丸ｺﾞｼｯｸM-PRO"/>
          <w:b/>
          <w:sz w:val="28"/>
        </w:rPr>
      </w:pPr>
      <w:r>
        <w:rPr>
          <w:rFonts w:ascii="HG丸ｺﾞｼｯｸM-PRO" w:eastAsia="HG丸ｺﾞｼｯｸM-PRO" w:hAnsi="HG丸ｺﾞｼｯｸM-PRO" w:hint="eastAsia"/>
          <w:b/>
          <w:sz w:val="32"/>
        </w:rPr>
        <w:t xml:space="preserve">　</w:t>
      </w:r>
      <w:r>
        <w:rPr>
          <w:rFonts w:ascii="HG丸ｺﾞｼｯｸM-PRO" w:eastAsia="HG丸ｺﾞｼｯｸM-PRO" w:hAnsi="HG丸ｺﾞｼｯｸM-PRO" w:hint="eastAsia"/>
          <w:b/>
          <w:spacing w:val="93"/>
          <w:kern w:val="0"/>
          <w:sz w:val="28"/>
          <w:fitText w:val="1686" w:id="4"/>
        </w:rPr>
        <w:t>消防計</w:t>
      </w:r>
      <w:r>
        <w:rPr>
          <w:rFonts w:ascii="HG丸ｺﾞｼｯｸM-PRO" w:eastAsia="HG丸ｺﾞｼｯｸM-PRO" w:hAnsi="HG丸ｺﾞｼｯｸM-PRO" w:hint="eastAsia"/>
          <w:b/>
          <w:spacing w:val="1"/>
          <w:kern w:val="0"/>
          <w:sz w:val="28"/>
          <w:fitText w:val="1686" w:id="4"/>
        </w:rPr>
        <w:t>画</w:t>
      </w:r>
      <w:r>
        <w:rPr>
          <w:rFonts w:ascii="HG丸ｺﾞｼｯｸM-PRO" w:eastAsia="HG丸ｺﾞｼｯｸM-PRO" w:hAnsi="HG丸ｺﾞｼｯｸM-PRO" w:hint="eastAsia"/>
          <w:b/>
          <w:sz w:val="28"/>
        </w:rPr>
        <w:t xml:space="preserve">　</w:t>
      </w:r>
    </w:p>
    <w:p w:rsidR="00B166C0" w:rsidRDefault="00B166C0">
      <w:pPr>
        <w:jc w:val="center"/>
        <w:rPr>
          <w:rFonts w:ascii="HG丸ｺﾞｼｯｸM-PRO" w:eastAsia="HG丸ｺﾞｼｯｸM-PRO" w:hAnsi="HG丸ｺﾞｼｯｸM-PRO"/>
          <w:sz w:val="24"/>
        </w:rPr>
      </w:pPr>
    </w:p>
    <w:p w:rsidR="00B166C0" w:rsidRDefault="00B166C0">
      <w:pPr>
        <w:jc w:val="center"/>
        <w:rPr>
          <w:rFonts w:ascii="HG丸ｺﾞｼｯｸM-PRO" w:eastAsia="HG丸ｺﾞｼｯｸM-PRO" w:hAnsi="HG丸ｺﾞｼｯｸM-PRO"/>
          <w:sz w:val="24"/>
        </w:rPr>
      </w:pPr>
    </w:p>
    <w:p w:rsidR="00B166C0" w:rsidRDefault="002D1052">
      <w:pPr>
        <w:pStyle w:val="a3"/>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第１章　総　則</w:t>
      </w:r>
    </w:p>
    <w:p w:rsidR="00B166C0" w:rsidRDefault="00B166C0"/>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（目　的）</w:t>
      </w:r>
    </w:p>
    <w:p w:rsidR="00B166C0" w:rsidRDefault="002D1052">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第１条　この消防計画は、消防法第８条第１項に基づき、</w:t>
      </w: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における防火管理業務について必要な事項を定め、火災、震災、その他の災害の予防及び人命の安全並びに災害による被害の防止を図ることを目的とする。</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（消防計画の適用範囲）</w:t>
      </w:r>
    </w:p>
    <w:p w:rsidR="00B166C0" w:rsidRDefault="002D1052">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第２条　この計画は当建物に勤務し若しくは居住し、又は出入りするすべての者に適用するものとする。</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（管理権原者の権限と業務）</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第３条　管理権原者は、防火管理業務について、すべての責任を持つものとする。</w:t>
      </w:r>
    </w:p>
    <w:p w:rsidR="00B166C0" w:rsidRDefault="002D1052">
      <w:pPr>
        <w:ind w:leftChars="100" w:left="525" w:hangingChars="150" w:hanging="315"/>
        <w:rPr>
          <w:rFonts w:ascii="HG丸ｺﾞｼｯｸM-PRO" w:eastAsia="HG丸ｺﾞｼｯｸM-PRO" w:hAnsi="HG丸ｺﾞｼｯｸM-PRO"/>
        </w:rPr>
      </w:pPr>
      <w:r>
        <w:rPr>
          <w:rFonts w:ascii="HG丸ｺﾞｼｯｸM-PRO" w:eastAsia="HG丸ｺﾞｼｯｸM-PRO" w:hAnsi="HG丸ｺﾞｼｯｸM-PRO" w:hint="eastAsia"/>
        </w:rPr>
        <w:t>(1)</w:t>
      </w:r>
      <w:r>
        <w:rPr>
          <w:rFonts w:ascii="HG丸ｺﾞｼｯｸM-PRO" w:eastAsia="HG丸ｺﾞｼｯｸM-PRO" w:hAnsi="HG丸ｺﾞｼｯｸM-PRO" w:hint="eastAsia"/>
        </w:rPr>
        <w:t xml:space="preserve">　管理権原者は、管理監督的立場にあり、かつ、防火管理業務を適正に遂行できる権限を持つ者を防火管理者として選任して、防火管理業務を行わせなけれ</w:t>
      </w:r>
      <w:r>
        <w:rPr>
          <w:rFonts w:ascii="HG丸ｺﾞｼｯｸM-PRO" w:eastAsia="HG丸ｺﾞｼｯｸM-PRO" w:hAnsi="HG丸ｺﾞｼｯｸM-PRO" w:hint="eastAsia"/>
        </w:rPr>
        <w:t>ばならない。</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(2)</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管理権原者は、防火管理者に必要な指示を与えなければならない。</w:t>
      </w:r>
    </w:p>
    <w:p w:rsidR="00B166C0" w:rsidRDefault="002D1052">
      <w:pPr>
        <w:ind w:leftChars="100" w:left="525" w:hangingChars="150" w:hanging="315"/>
        <w:rPr>
          <w:rFonts w:ascii="HG丸ｺﾞｼｯｸM-PRO" w:eastAsia="HG丸ｺﾞｼｯｸM-PRO" w:hAnsi="HG丸ｺﾞｼｯｸM-PRO"/>
        </w:rPr>
      </w:pPr>
      <w:r>
        <w:rPr>
          <w:rFonts w:ascii="HG丸ｺﾞｼｯｸM-PRO" w:eastAsia="HG丸ｺﾞｼｯｸM-PRO" w:hAnsi="HG丸ｺﾞｼｯｸM-PRO" w:hint="eastAsia"/>
        </w:rPr>
        <w:t>(3)</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防火上の不備や消防用設備等の不備が発見された場合は、速やかに改修しなければならない。</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（防火管理者の権限と業務）</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第４条　防火管理者は、この計画に基づく一切の権限を有し、次の業務を行わなければならない。</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(1)</w:t>
      </w:r>
      <w:r>
        <w:rPr>
          <w:rFonts w:ascii="HG丸ｺﾞｼｯｸM-PRO" w:eastAsia="HG丸ｺﾞｼｯｸM-PRO" w:hAnsi="HG丸ｺﾞｼｯｸM-PRO" w:hint="eastAsia"/>
        </w:rPr>
        <w:t xml:space="preserve">　消防計画の作成、検討及び変更</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(2)</w:t>
      </w:r>
      <w:r>
        <w:rPr>
          <w:rFonts w:ascii="HG丸ｺﾞｼｯｸM-PRO" w:eastAsia="HG丸ｺﾞｼｯｸM-PRO" w:hAnsi="HG丸ｺﾞｼｯｸM-PRO" w:hint="eastAsia"/>
        </w:rPr>
        <w:t xml:space="preserve">　消火、通報、避難等の訓練の実施</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(3)</w:t>
      </w:r>
      <w:r>
        <w:rPr>
          <w:rFonts w:ascii="HG丸ｺﾞｼｯｸM-PRO" w:eastAsia="HG丸ｺﾞｼｯｸM-PRO" w:hAnsi="HG丸ｺﾞｼｯｸM-PRO" w:hint="eastAsia"/>
        </w:rPr>
        <w:t xml:space="preserve">　建築物、火気使用設備器具、危険物施設等の点検の実施及び監督</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w:t>
      </w:r>
      <w:r>
        <w:rPr>
          <w:rFonts w:ascii="HG丸ｺﾞｼｯｸM-PRO" w:eastAsia="HG丸ｺﾞｼｯｸM-PRO" w:hAnsi="HG丸ｺﾞｼｯｸM-PRO"/>
        </w:rPr>
        <w:t>4</w:t>
      </w:r>
      <w:r>
        <w:rPr>
          <w:rFonts w:ascii="HG丸ｺﾞｼｯｸM-PRO" w:eastAsia="HG丸ｺﾞｼｯｸM-PRO" w:hAnsi="HG丸ｺﾞｼｯｸM-PRO" w:hint="eastAsia"/>
        </w:rPr>
        <w:t>)</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消防用設備等の点検整備の実施及び立ち会い</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w:t>
      </w:r>
      <w:r>
        <w:rPr>
          <w:rFonts w:ascii="HG丸ｺﾞｼｯｸM-PRO" w:eastAsia="HG丸ｺﾞｼｯｸM-PRO" w:hAnsi="HG丸ｺﾞｼｯｸM-PRO"/>
        </w:rPr>
        <w:t>5</w:t>
      </w:r>
      <w:r>
        <w:rPr>
          <w:rFonts w:ascii="HG丸ｺﾞｼｯｸM-PRO" w:eastAsia="HG丸ｺﾞｼｯｸM-PRO" w:hAnsi="HG丸ｺﾞｼｯｸM-PRO" w:hint="eastAsia"/>
        </w:rPr>
        <w:t>)</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火気</w:t>
      </w:r>
      <w:r>
        <w:rPr>
          <w:rFonts w:ascii="HG丸ｺﾞｼｯｸM-PRO" w:eastAsia="HG丸ｺﾞｼｯｸM-PRO" w:hAnsi="HG丸ｺﾞｼｯｸM-PRO" w:hint="eastAsia"/>
        </w:rPr>
        <w:t>の使用の制限・禁止又は取扱いに関する指導及び監督</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w:t>
      </w:r>
      <w:r>
        <w:rPr>
          <w:rFonts w:ascii="HG丸ｺﾞｼｯｸM-PRO" w:eastAsia="HG丸ｺﾞｼｯｸM-PRO" w:hAnsi="HG丸ｺﾞｼｯｸM-PRO"/>
        </w:rPr>
        <w:t>6</w:t>
      </w:r>
      <w:r>
        <w:rPr>
          <w:rFonts w:ascii="HG丸ｺﾞｼｯｸM-PRO" w:eastAsia="HG丸ｺﾞｼｯｸM-PRO" w:hAnsi="HG丸ｺﾞｼｯｸM-PRO" w:hint="eastAsia"/>
        </w:rPr>
        <w:t>)</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収容人員の把握と安全管理</w:t>
      </w:r>
    </w:p>
    <w:p w:rsidR="00B166C0" w:rsidRDefault="002D1052">
      <w:pPr>
        <w:ind w:firstLineChars="50" w:firstLine="105"/>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rPr>
        <w:t>7</w:t>
      </w:r>
      <w:r>
        <w:rPr>
          <w:rFonts w:ascii="HG丸ｺﾞｼｯｸM-PRO" w:eastAsia="HG丸ｺﾞｼｯｸM-PRO" w:hAnsi="HG丸ｺﾞｼｯｸM-PRO" w:hint="eastAsia"/>
        </w:rPr>
        <w:t>)</w:t>
      </w:r>
      <w:r>
        <w:rPr>
          <w:rFonts w:ascii="HG丸ｺﾞｼｯｸM-PRO" w:eastAsia="HG丸ｺﾞｼｯｸM-PRO" w:hAnsi="HG丸ｺﾞｼｯｸM-PRO" w:hint="eastAsia"/>
        </w:rPr>
        <w:t xml:space="preserve">　管理権原者に対する助言及び報告</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w:t>
      </w:r>
      <w:r>
        <w:rPr>
          <w:rFonts w:ascii="HG丸ｺﾞｼｯｸM-PRO" w:eastAsia="HG丸ｺﾞｼｯｸM-PRO" w:hAnsi="HG丸ｺﾞｼｯｸM-PRO"/>
        </w:rPr>
        <w:t>8</w:t>
      </w:r>
      <w:r>
        <w:rPr>
          <w:rFonts w:ascii="HG丸ｺﾞｼｯｸM-PRO" w:eastAsia="HG丸ｺﾞｼｯｸM-PRO" w:hAnsi="HG丸ｺﾞｼｯｸM-PRO" w:hint="eastAsia"/>
        </w:rPr>
        <w:t>)</w:t>
      </w:r>
      <w:r>
        <w:rPr>
          <w:rFonts w:ascii="HG丸ｺﾞｼｯｸM-PRO" w:eastAsia="HG丸ｺﾞｼｯｸM-PRO" w:hAnsi="HG丸ｺﾞｼｯｸM-PRO" w:hint="eastAsia"/>
        </w:rPr>
        <w:t xml:space="preserve">　その他防火管理上必要な事項</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（消防機関への報告等）</w:t>
      </w:r>
    </w:p>
    <w:p w:rsidR="00B166C0" w:rsidRDefault="002D1052">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第５条　防火管理者は、防火管理業務の適正をはかるため、常に消防署と連絡を密にし、次の業務を行うものとする。</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(1)</w:t>
      </w:r>
      <w:r>
        <w:rPr>
          <w:rFonts w:ascii="HG丸ｺﾞｼｯｸM-PRO" w:eastAsia="HG丸ｺﾞｼｯｸM-PRO" w:hAnsi="HG丸ｺﾞｼｯｸM-PRO" w:hint="eastAsia"/>
        </w:rPr>
        <w:t xml:space="preserve">　防火管理者選任（解任）届出</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(2)</w:t>
      </w:r>
      <w:r>
        <w:rPr>
          <w:rFonts w:ascii="HG丸ｺﾞｼｯｸM-PRO" w:eastAsia="HG丸ｺﾞｼｯｸM-PRO" w:hAnsi="HG丸ｺﾞｼｯｸM-PRO" w:hint="eastAsia"/>
        </w:rPr>
        <w:t xml:space="preserve">　消防計画作成（変更）届出</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(3)</w:t>
      </w:r>
      <w:r>
        <w:rPr>
          <w:rFonts w:ascii="HG丸ｺﾞｼｯｸM-PRO" w:eastAsia="HG丸ｺﾞｼｯｸM-PRO" w:hAnsi="HG丸ｺﾞｼｯｸM-PRO" w:hint="eastAsia"/>
        </w:rPr>
        <w:t xml:space="preserve">　消防用設備等の点検結果の報告（</w:t>
      </w:r>
      <w:r>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年に１回）</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(4)</w:t>
      </w:r>
      <w:r>
        <w:rPr>
          <w:rFonts w:ascii="HG丸ｺﾞｼｯｸM-PRO" w:eastAsia="HG丸ｺﾞｼｯｸM-PRO" w:hAnsi="HG丸ｺﾞｼｯｸM-PRO" w:hint="eastAsia"/>
        </w:rPr>
        <w:t xml:space="preserve">　消防訓練実施結果報告書の提出</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(5)</w:t>
      </w:r>
      <w:r>
        <w:rPr>
          <w:rFonts w:ascii="HG丸ｺﾞｼｯｸM-PRO" w:eastAsia="HG丸ｺﾞｼｯｸM-PRO" w:hAnsi="HG丸ｺﾞｼｯｸM-PRO" w:hint="eastAsia"/>
        </w:rPr>
        <w:t xml:space="preserve">　その他法令に基づく報告及び防火管理について必要な事項</w:t>
      </w:r>
    </w:p>
    <w:p w:rsidR="00B166C0" w:rsidRDefault="00B166C0">
      <w:pPr>
        <w:rPr>
          <w:rFonts w:ascii="HG丸ｺﾞｼｯｸM-PRO" w:eastAsia="HG丸ｺﾞｼｯｸM-PRO" w:hAnsi="HG丸ｺﾞｼｯｸM-PRO"/>
        </w:rPr>
      </w:pPr>
    </w:p>
    <w:p w:rsidR="00B166C0" w:rsidRDefault="002D1052">
      <w:pPr>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第２章　予防管理対策</w:t>
      </w:r>
    </w:p>
    <w:p w:rsidR="00B166C0" w:rsidRDefault="00B166C0">
      <w:pPr>
        <w:ind w:firstLineChars="100" w:firstLine="210"/>
        <w:rPr>
          <w:rFonts w:ascii="HG丸ｺﾞｼｯｸM-PRO" w:eastAsia="HG丸ｺﾞｼｯｸM-PRO" w:hAnsi="HG丸ｺﾞｼｯｸM-PRO"/>
        </w:rPr>
      </w:pP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lastRenderedPageBreak/>
        <w:t>（予防管理組織）</w:t>
      </w:r>
    </w:p>
    <w:p w:rsidR="00B166C0" w:rsidRDefault="002D1052">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第６条　日常の火災予防及び地震時の出火防止を図るため、防火管理者のもとに、火元責任者等を、予防管理組織編成表【別添１】のとおり定める。</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（消防用設備等の点検報告）</w:t>
      </w:r>
    </w:p>
    <w:p w:rsidR="00B166C0" w:rsidRDefault="002D1052">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第７条　防火管理者は、建物に設置されている消防用設備等の機能を維持管理するため、消防用設備等点検表【別添２】により法定点検を実施し、その結果を維持台帳に記録、保存するとともに</w:t>
      </w: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年に１回、管轄の消防長又は消防署長に報告しなければならない。</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（自主検</w:t>
      </w:r>
      <w:r>
        <w:rPr>
          <w:rFonts w:ascii="HG丸ｺﾞｼｯｸM-PRO" w:eastAsia="HG丸ｺﾞｼｯｸM-PRO" w:hAnsi="HG丸ｺﾞｼｯｸM-PRO" w:hint="eastAsia"/>
        </w:rPr>
        <w:t>査）</w:t>
      </w:r>
    </w:p>
    <w:p w:rsidR="00B166C0" w:rsidRDefault="002D1052">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第８条　防火管理者及び火元責任者は、建築物、火気使用設備器具、電気設備、消防用設備等の維持管理を図るため、自主検査表【別添３】に基づき、自主検査を１年に</w:t>
      </w: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回（</w:t>
      </w: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月</w:t>
      </w: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月</w:t>
      </w:r>
    </w:p>
    <w:p w:rsidR="00B166C0" w:rsidRDefault="002D1052">
      <w:pPr>
        <w:ind w:leftChars="100" w:left="210"/>
        <w:rPr>
          <w:rFonts w:ascii="HG丸ｺﾞｼｯｸM-PRO" w:eastAsia="HG丸ｺﾞｼｯｸM-PRO" w:hAnsi="HG丸ｺﾞｼｯｸM-PRO"/>
        </w:rPr>
      </w:pP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月</w:t>
      </w: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月）実施し、その結果を記録、保存する。</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（不備欠陥等の整備）</w:t>
      </w:r>
    </w:p>
    <w:p w:rsidR="00B166C0" w:rsidRDefault="002D1052">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第９条　防火管理者は、点検、検査の結果、不備欠陥を認めたときは、早急にその是正を図らなければならない。</w:t>
      </w:r>
    </w:p>
    <w:p w:rsidR="00B166C0" w:rsidRDefault="002D1052">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 xml:space="preserve">　（防火対象物の定期点検）</w:t>
      </w:r>
      <w:r>
        <w:rPr>
          <w:rFonts w:ascii="HG丸ｺﾞｼｯｸM-PRO" w:eastAsia="HG丸ｺﾞｼｯｸM-PRO" w:hAnsi="HG丸ｺﾞｼｯｸM-PRO" w:hint="eastAsia"/>
          <w:sz w:val="18"/>
        </w:rPr>
        <w:t>※</w:t>
      </w:r>
      <w:r>
        <w:rPr>
          <w:rFonts w:ascii="HG丸ｺﾞｼｯｸM-PRO" w:eastAsia="HG丸ｺﾞｼｯｸM-PRO" w:hAnsi="HG丸ｺﾞｼｯｸM-PRO" w:hint="eastAsia"/>
          <w:sz w:val="18"/>
        </w:rPr>
        <w:t xml:space="preserve"> </w:t>
      </w:r>
      <w:r>
        <w:rPr>
          <w:rFonts w:ascii="HG丸ｺﾞｼｯｸM-PRO" w:eastAsia="HG丸ｺﾞｼｯｸM-PRO" w:hAnsi="HG丸ｺﾞｼｯｸM-PRO" w:hint="eastAsia"/>
          <w:sz w:val="18"/>
        </w:rPr>
        <w:t>該当する場合のみ</w:t>
      </w:r>
    </w:p>
    <w:p w:rsidR="00B166C0" w:rsidRDefault="002D1052">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第</w:t>
      </w:r>
      <w:r>
        <w:rPr>
          <w:rFonts w:ascii="HG丸ｺﾞｼｯｸM-PRO" w:eastAsia="HG丸ｺﾞｼｯｸM-PRO" w:hAnsi="HG丸ｺﾞｼｯｸM-PRO" w:hint="eastAsia"/>
        </w:rPr>
        <w:t>10</w:t>
      </w:r>
      <w:r>
        <w:rPr>
          <w:rFonts w:ascii="HG丸ｺﾞｼｯｸM-PRO" w:eastAsia="HG丸ｺﾞｼｯｸM-PRO" w:hAnsi="HG丸ｺﾞｼｯｸM-PRO" w:hint="eastAsia"/>
        </w:rPr>
        <w:t>条　防火対象物の点検義務がある場合は、点検の資格を有する者により点検を実施し、その結果を維持台帳に記録</w:t>
      </w:r>
      <w:r>
        <w:rPr>
          <w:rFonts w:ascii="HG丸ｺﾞｼｯｸM-PRO" w:eastAsia="HG丸ｺﾞｼｯｸM-PRO" w:hAnsi="HG丸ｺﾞｼｯｸM-PRO" w:hint="eastAsia"/>
        </w:rPr>
        <w:t>、保存するとともに１年に１回、管轄の消防長又は消防署長に報告しなければならない。</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 xml:space="preserve">　（火災予防、避難管理上の遵守事項）</w:t>
      </w:r>
    </w:p>
    <w:p w:rsidR="00B166C0" w:rsidRDefault="002D1052">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第</w:t>
      </w:r>
      <w:r>
        <w:rPr>
          <w:rFonts w:ascii="HG丸ｺﾞｼｯｸM-PRO" w:eastAsia="HG丸ｺﾞｼｯｸM-PRO" w:hAnsi="HG丸ｺﾞｼｯｸM-PRO" w:hint="eastAsia"/>
        </w:rPr>
        <w:t>11</w:t>
      </w:r>
      <w:r>
        <w:rPr>
          <w:rFonts w:ascii="HG丸ｺﾞｼｯｸM-PRO" w:eastAsia="HG丸ｺﾞｼｯｸM-PRO" w:hAnsi="HG丸ｺﾞｼｯｸM-PRO" w:hint="eastAsia"/>
        </w:rPr>
        <w:t>条　火災予防及び避難施設等の維持管理のため、すべての者は次の事項を遵守しなければならない。</w:t>
      </w:r>
    </w:p>
    <w:p w:rsidR="00B166C0" w:rsidRDefault="002D1052">
      <w:pPr>
        <w:numPr>
          <w:ilvl w:val="0"/>
          <w:numId w:val="1"/>
        </w:num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火気使用設備器具は、使用前、使用後には必ず点検し、安全を確認すること。</w:t>
      </w:r>
    </w:p>
    <w:p w:rsidR="00B166C0" w:rsidRDefault="002D1052">
      <w:pPr>
        <w:numPr>
          <w:ilvl w:val="0"/>
          <w:numId w:val="1"/>
        </w:num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喫煙は、指定された場所で行うとともに、後始末を完全にすること。</w:t>
      </w:r>
    </w:p>
    <w:p w:rsidR="00B166C0" w:rsidRDefault="002D1052">
      <w:pPr>
        <w:numPr>
          <w:ilvl w:val="0"/>
          <w:numId w:val="1"/>
        </w:numPr>
        <w:rPr>
          <w:rFonts w:ascii="HG丸ｺﾞｼｯｸM-PRO" w:eastAsia="HG丸ｺﾞｼｯｸM-PRO" w:hAnsi="HG丸ｺﾞｼｯｸM-PRO"/>
        </w:rPr>
      </w:pPr>
      <w:r>
        <w:rPr>
          <w:rFonts w:ascii="HG丸ｺﾞｼｯｸM-PRO" w:eastAsia="HG丸ｺﾞｼｯｸM-PRO" w:hAnsi="HG丸ｺﾞｼｯｸM-PRO"/>
        </w:rPr>
        <w:t xml:space="preserve">  </w:t>
      </w:r>
      <w:r>
        <w:rPr>
          <w:rFonts w:ascii="HG丸ｺﾞｼｯｸM-PRO" w:eastAsia="HG丸ｺﾞｼｯｸM-PRO" w:hAnsi="HG丸ｺﾞｼｯｸM-PRO" w:hint="eastAsia"/>
        </w:rPr>
        <w:t>廊下、階段、出入口等には、避難の障害となる物品を置かないこと。</w:t>
      </w:r>
    </w:p>
    <w:p w:rsidR="00B166C0" w:rsidRDefault="002D1052">
      <w:pPr>
        <w:numPr>
          <w:ilvl w:val="0"/>
          <w:numId w:val="1"/>
        </w:numPr>
        <w:rPr>
          <w:rFonts w:ascii="HG丸ｺﾞｼｯｸM-PRO" w:eastAsia="HG丸ｺﾞｼｯｸM-PRO" w:hAnsi="HG丸ｺﾞｼｯｸM-PRO"/>
        </w:rPr>
      </w:pPr>
      <w:r>
        <w:rPr>
          <w:rFonts w:ascii="HG丸ｺﾞｼｯｸM-PRO" w:eastAsia="HG丸ｺﾞｼｯｸM-PRO" w:hAnsi="HG丸ｺﾞｼｯｸM-PRO"/>
        </w:rPr>
        <w:t xml:space="preserve">  </w:t>
      </w:r>
      <w:r>
        <w:rPr>
          <w:rFonts w:ascii="HG丸ｺﾞｼｯｸM-PRO" w:eastAsia="HG丸ｺﾞｼｯｸM-PRO" w:hAnsi="HG丸ｺﾞｼｯｸM-PRO" w:hint="eastAsia"/>
        </w:rPr>
        <w:t>非常口等は、有事に容易に開放できるよう維持管理しておくこと。</w:t>
      </w:r>
    </w:p>
    <w:p w:rsidR="00B166C0" w:rsidRDefault="002D1052">
      <w:pPr>
        <w:numPr>
          <w:ilvl w:val="0"/>
          <w:numId w:val="1"/>
        </w:numPr>
        <w:rPr>
          <w:rFonts w:ascii="HG丸ｺﾞｼｯｸM-PRO" w:eastAsia="HG丸ｺﾞｼｯｸM-PRO" w:hAnsi="HG丸ｺﾞｼｯｸM-PRO"/>
        </w:rPr>
      </w:pPr>
      <w:r>
        <w:rPr>
          <w:rFonts w:ascii="HG丸ｺﾞｼｯｸM-PRO" w:eastAsia="HG丸ｺﾞｼｯｸM-PRO" w:hAnsi="HG丸ｺﾞｼｯｸM-PRO"/>
        </w:rPr>
        <w:t xml:space="preserve">  </w:t>
      </w:r>
      <w:r>
        <w:rPr>
          <w:rFonts w:ascii="HG丸ｺﾞｼｯｸM-PRO" w:eastAsia="HG丸ｺﾞｼｯｸM-PRO" w:hAnsi="HG丸ｺﾞｼｯｸM-PRO" w:hint="eastAsia"/>
        </w:rPr>
        <w:t>定められた場</w:t>
      </w:r>
      <w:r>
        <w:rPr>
          <w:rFonts w:ascii="HG丸ｺﾞｼｯｸM-PRO" w:eastAsia="HG丸ｺﾞｼｯｸM-PRO" w:hAnsi="HG丸ｺﾞｼｯｸM-PRO" w:hint="eastAsia"/>
        </w:rPr>
        <w:t>所以外で火気を使用しないこと。</w:t>
      </w:r>
    </w:p>
    <w:p w:rsidR="00B166C0" w:rsidRDefault="002D1052">
      <w:pPr>
        <w:numPr>
          <w:ilvl w:val="0"/>
          <w:numId w:val="1"/>
        </w:numPr>
        <w:rPr>
          <w:rFonts w:ascii="HG丸ｺﾞｼｯｸM-PRO" w:eastAsia="HG丸ｺﾞｼｯｸM-PRO" w:hAnsi="HG丸ｺﾞｼｯｸM-PRO"/>
        </w:rPr>
      </w:pPr>
      <w:r>
        <w:rPr>
          <w:rFonts w:ascii="HG丸ｺﾞｼｯｸM-PRO" w:eastAsia="HG丸ｺﾞｼｯｸM-PRO" w:hAnsi="HG丸ｺﾞｼｯｸM-PRO"/>
        </w:rPr>
        <w:t xml:space="preserve">  </w:t>
      </w:r>
      <w:r>
        <w:rPr>
          <w:rFonts w:ascii="HG丸ｺﾞｼｯｸM-PRO" w:eastAsia="HG丸ｺﾞｼｯｸM-PRO" w:hAnsi="HG丸ｺﾞｼｯｸM-PRO" w:hint="eastAsia"/>
        </w:rPr>
        <w:t>危険物品は、持ち込まない、持ち込ませない。</w:t>
      </w:r>
    </w:p>
    <w:p w:rsidR="00B166C0" w:rsidRDefault="002D1052">
      <w:pPr>
        <w:numPr>
          <w:ilvl w:val="0"/>
          <w:numId w:val="1"/>
        </w:numPr>
        <w:rPr>
          <w:rFonts w:ascii="HG丸ｺﾞｼｯｸM-PRO" w:eastAsia="HG丸ｺﾞｼｯｸM-PRO" w:hAnsi="HG丸ｺﾞｼｯｸM-PRO"/>
        </w:rPr>
      </w:pPr>
      <w:r>
        <w:rPr>
          <w:rFonts w:ascii="HG丸ｺﾞｼｯｸM-PRO" w:eastAsia="HG丸ｺﾞｼｯｸM-PRO" w:hAnsi="HG丸ｺﾞｼｯｸM-PRO"/>
        </w:rPr>
        <w:t xml:space="preserve">  </w:t>
      </w:r>
      <w:r>
        <w:rPr>
          <w:rFonts w:ascii="HG丸ｺﾞｼｯｸM-PRO" w:eastAsia="HG丸ｺﾞｼｯｸM-PRO" w:hAnsi="HG丸ｺﾞｼｯｸM-PRO" w:hint="eastAsia"/>
        </w:rPr>
        <w:t>当建物で工事を行う場合は、火気等の使用について防火管理者の指示を受けること。</w:t>
      </w:r>
    </w:p>
    <w:p w:rsidR="00B166C0" w:rsidRDefault="00B166C0">
      <w:pPr>
        <w:ind w:firstLineChars="100" w:firstLine="210"/>
        <w:rPr>
          <w:rFonts w:ascii="HG丸ｺﾞｼｯｸM-PRO" w:eastAsia="HG丸ｺﾞｼｯｸM-PRO" w:hAnsi="HG丸ｺﾞｼｯｸM-PRO"/>
        </w:rPr>
      </w:pPr>
    </w:p>
    <w:p w:rsidR="00B166C0" w:rsidRDefault="00B166C0">
      <w:pPr>
        <w:ind w:firstLineChars="100" w:firstLine="210"/>
        <w:rPr>
          <w:rFonts w:ascii="HG丸ｺﾞｼｯｸM-PRO" w:eastAsia="HG丸ｺﾞｼｯｸM-PRO" w:hAnsi="HG丸ｺﾞｼｯｸM-PRO"/>
        </w:rPr>
      </w:pPr>
    </w:p>
    <w:p w:rsidR="00B166C0" w:rsidRDefault="002D1052">
      <w:pPr>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第３章　自衛消防活動</w:t>
      </w:r>
    </w:p>
    <w:p w:rsidR="00B166C0" w:rsidRDefault="00B166C0">
      <w:pPr>
        <w:rPr>
          <w:rFonts w:ascii="HG丸ｺﾞｼｯｸM-PRO" w:eastAsia="HG丸ｺﾞｼｯｸM-PRO" w:hAnsi="HG丸ｺﾞｼｯｸM-PRO"/>
          <w:b/>
          <w:sz w:val="24"/>
        </w:rPr>
      </w:pP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 xml:space="preserve">　（自衛消防組織）</w:t>
      </w:r>
    </w:p>
    <w:p w:rsidR="00B166C0" w:rsidRDefault="002D1052">
      <w:pPr>
        <w:ind w:leftChars="1" w:left="212"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第</w:t>
      </w:r>
      <w:r>
        <w:rPr>
          <w:rFonts w:ascii="HG丸ｺﾞｼｯｸM-PRO" w:eastAsia="HG丸ｺﾞｼｯｸM-PRO" w:hAnsi="HG丸ｺﾞｼｯｸM-PRO" w:hint="eastAsia"/>
        </w:rPr>
        <w:t>12</w:t>
      </w:r>
      <w:r>
        <w:rPr>
          <w:rFonts w:ascii="HG丸ｺﾞｼｯｸM-PRO" w:eastAsia="HG丸ｺﾞｼｯｸM-PRO" w:hAnsi="HG丸ｺﾞｼｯｸM-PRO" w:hint="eastAsia"/>
        </w:rPr>
        <w:t>条　火災、地震、その他の災害が発生した場合に、被害を最小限にとどめるために、自衛消防組織を自衛消防組織編成表【別添４】のとおり定める。</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 xml:space="preserve">　（夜間、休日の体制）</w:t>
      </w:r>
    </w:p>
    <w:p w:rsidR="00B166C0" w:rsidRDefault="002D1052">
      <w:pPr>
        <w:ind w:leftChars="1" w:left="212"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第</w:t>
      </w:r>
      <w:r>
        <w:rPr>
          <w:rFonts w:ascii="HG丸ｺﾞｼｯｸM-PRO" w:eastAsia="HG丸ｺﾞｼｯｸM-PRO" w:hAnsi="HG丸ｺﾞｼｯｸM-PRO" w:hint="eastAsia"/>
        </w:rPr>
        <w:t>13</w:t>
      </w:r>
      <w:r>
        <w:rPr>
          <w:rFonts w:ascii="HG丸ｺﾞｼｯｸM-PRO" w:eastAsia="HG丸ｺﾞｼｯｸM-PRO" w:hAnsi="HG丸ｺﾞｼｯｸM-PRO" w:hint="eastAsia"/>
        </w:rPr>
        <w:t>条　夜間及び休日の防火管理及び無人時の対策は、夜間・休日の防火管理体制【別添５】に定めるものとする。</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（自衛消防活動）</w:t>
      </w:r>
    </w:p>
    <w:p w:rsidR="00B166C0" w:rsidRDefault="002D1052">
      <w:pPr>
        <w:ind w:leftChars="1" w:left="212" w:hangingChars="100" w:hanging="210"/>
        <w:rPr>
          <w:rFonts w:ascii="HG丸ｺﾞｼｯｸM-PRO" w:eastAsia="HG丸ｺﾞｼｯｸM-PRO" w:hAnsi="HG丸ｺﾞｼｯｸM-PRO"/>
          <w:b/>
          <w:sz w:val="24"/>
        </w:rPr>
      </w:pPr>
      <w:r>
        <w:rPr>
          <w:rFonts w:ascii="HG丸ｺﾞｼｯｸM-PRO" w:eastAsia="HG丸ｺﾞｼｯｸM-PRO" w:hAnsi="HG丸ｺﾞｼｯｸM-PRO" w:hint="eastAsia"/>
        </w:rPr>
        <w:t>第</w:t>
      </w:r>
      <w:r>
        <w:rPr>
          <w:rFonts w:ascii="HG丸ｺﾞｼｯｸM-PRO" w:eastAsia="HG丸ｺﾞｼｯｸM-PRO" w:hAnsi="HG丸ｺﾞｼｯｸM-PRO" w:hint="eastAsia"/>
        </w:rPr>
        <w:t>14</w:t>
      </w:r>
      <w:r>
        <w:rPr>
          <w:rFonts w:ascii="HG丸ｺﾞｼｯｸM-PRO" w:eastAsia="HG丸ｺﾞｼｯｸM-PRO" w:hAnsi="HG丸ｺﾞｼｯｸM-PRO" w:hint="eastAsia"/>
        </w:rPr>
        <w:t>条　火災等の災害が発生した場合は、自衛消防組織編成表に定める任務分担に基づき、行動するものとする。</w:t>
      </w:r>
    </w:p>
    <w:p w:rsidR="00B166C0" w:rsidRDefault="002D1052">
      <w:pPr>
        <w:pStyle w:val="a3"/>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 xml:space="preserve">第４章　地震対策　</w:t>
      </w:r>
    </w:p>
    <w:p w:rsidR="00B166C0" w:rsidRDefault="00B166C0"/>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lastRenderedPageBreak/>
        <w:t>（震災予防措置）</w:t>
      </w:r>
    </w:p>
    <w:p w:rsidR="00B166C0" w:rsidRDefault="002D1052">
      <w:pPr>
        <w:ind w:left="718" w:hangingChars="342" w:hanging="718"/>
        <w:rPr>
          <w:rFonts w:ascii="HG丸ｺﾞｼｯｸM-PRO" w:eastAsia="HG丸ｺﾞｼｯｸM-PRO" w:hAnsi="HG丸ｺﾞｼｯｸM-PRO"/>
        </w:rPr>
      </w:pPr>
      <w:r>
        <w:rPr>
          <w:rFonts w:ascii="HG丸ｺﾞｼｯｸM-PRO" w:eastAsia="HG丸ｺﾞｼｯｸM-PRO" w:hAnsi="HG丸ｺﾞｼｯｸM-PRO" w:hint="eastAsia"/>
        </w:rPr>
        <w:t>第</w:t>
      </w:r>
      <w:r>
        <w:rPr>
          <w:rFonts w:ascii="HG丸ｺﾞｼｯｸM-PRO" w:eastAsia="HG丸ｺﾞｼｯｸM-PRO" w:hAnsi="HG丸ｺﾞｼｯｸM-PRO" w:hint="eastAsia"/>
        </w:rPr>
        <w:t>15</w:t>
      </w:r>
      <w:r>
        <w:rPr>
          <w:rFonts w:ascii="HG丸ｺﾞｼｯｸM-PRO" w:eastAsia="HG丸ｺﾞｼｯｸM-PRO" w:hAnsi="HG丸ｺﾞｼｯｸM-PRO" w:hint="eastAsia"/>
        </w:rPr>
        <w:t>条　地震災害の予防措置は、第２章に定めるほか、次の事項を行うものとする。</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(1)</w:t>
      </w:r>
      <w:r>
        <w:rPr>
          <w:rFonts w:ascii="HG丸ｺﾞｼｯｸM-PRO" w:eastAsia="HG丸ｺﾞｼｯｸM-PRO" w:hAnsi="HG丸ｺﾞｼｯｸM-PRO" w:hint="eastAsia"/>
        </w:rPr>
        <w:t xml:space="preserve">　建物及び建物に付随する施設（看板、窓枠等）の倒壊、転倒、落下等の防止措置</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(2)</w:t>
      </w:r>
      <w:r>
        <w:rPr>
          <w:rFonts w:ascii="HG丸ｺﾞｼｯｸM-PRO" w:eastAsia="HG丸ｺﾞｼｯｸM-PRO" w:hAnsi="HG丸ｺﾞｼｯｸM-PRO" w:hint="eastAsia"/>
        </w:rPr>
        <w:t xml:space="preserve">　火気使用設備器具の使用停止および転倒防止</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(3)</w:t>
      </w:r>
      <w:r>
        <w:rPr>
          <w:rFonts w:ascii="HG丸ｺﾞｼｯｸM-PRO" w:eastAsia="HG丸ｺﾞｼｯｸM-PRO" w:hAnsi="HG丸ｺﾞｼｯｸM-PRO" w:hint="eastAsia"/>
        </w:rPr>
        <w:t xml:space="preserve">　危険物類の漏洩、転倒等の防止措置</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(4)</w:t>
      </w:r>
      <w:r>
        <w:rPr>
          <w:rFonts w:ascii="HG丸ｺﾞｼｯｸM-PRO" w:eastAsia="HG丸ｺﾞｼｯｸM-PRO" w:hAnsi="HG丸ｺﾞｼｯｸM-PRO" w:hint="eastAsia"/>
        </w:rPr>
        <w:t xml:space="preserve">　商品等の転倒、落下措置</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(5)</w:t>
      </w:r>
      <w:r>
        <w:rPr>
          <w:rFonts w:ascii="HG丸ｺﾞｼｯｸM-PRO" w:eastAsia="HG丸ｺﾞｼｯｸM-PRO" w:hAnsi="HG丸ｺﾞｼｯｸM-PRO" w:hint="eastAsia"/>
        </w:rPr>
        <w:t xml:space="preserve">　初期消火用水の確保</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(6)</w:t>
      </w:r>
      <w:r>
        <w:rPr>
          <w:rFonts w:ascii="HG丸ｺﾞｼｯｸM-PRO" w:eastAsia="HG丸ｺﾞｼｯｸM-PRO" w:hAnsi="HG丸ｺﾞｼｯｸM-PRO" w:hint="eastAsia"/>
        </w:rPr>
        <w:t xml:space="preserve">　非常持出品の準備</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（地震時の活動）</w:t>
      </w:r>
    </w:p>
    <w:p w:rsidR="00B166C0" w:rsidRDefault="002D1052">
      <w:pPr>
        <w:ind w:left="718" w:hangingChars="342" w:hanging="718"/>
        <w:rPr>
          <w:rFonts w:ascii="HG丸ｺﾞｼｯｸM-PRO" w:eastAsia="HG丸ｺﾞｼｯｸM-PRO" w:hAnsi="HG丸ｺﾞｼｯｸM-PRO"/>
        </w:rPr>
      </w:pPr>
      <w:r>
        <w:rPr>
          <w:rFonts w:ascii="HG丸ｺﾞｼｯｸM-PRO" w:eastAsia="HG丸ｺﾞｼｯｸM-PRO" w:hAnsi="HG丸ｺﾞｼｯｸM-PRO" w:hint="eastAsia"/>
        </w:rPr>
        <w:t>第</w:t>
      </w:r>
      <w:r>
        <w:rPr>
          <w:rFonts w:ascii="HG丸ｺﾞｼｯｸM-PRO" w:eastAsia="HG丸ｺﾞｼｯｸM-PRO" w:hAnsi="HG丸ｺﾞｼｯｸM-PRO" w:hint="eastAsia"/>
        </w:rPr>
        <w:t>16</w:t>
      </w:r>
      <w:r>
        <w:rPr>
          <w:rFonts w:ascii="HG丸ｺﾞｼｯｸM-PRO" w:eastAsia="HG丸ｺﾞｼｯｸM-PRO" w:hAnsi="HG丸ｺﾞｼｯｸM-PRO" w:hint="eastAsia"/>
        </w:rPr>
        <w:t>条　地震</w:t>
      </w:r>
      <w:r>
        <w:rPr>
          <w:rFonts w:ascii="HG丸ｺﾞｼｯｸM-PRO" w:eastAsia="HG丸ｺﾞｼｯｸM-PRO" w:hAnsi="HG丸ｺﾞｼｯｸM-PRO" w:hint="eastAsia"/>
        </w:rPr>
        <w:t>時の活動は、第３章に定めるほか、次の事項について行うものとする。</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(1)</w:t>
      </w:r>
      <w:r>
        <w:rPr>
          <w:rFonts w:ascii="HG丸ｺﾞｼｯｸM-PRO" w:eastAsia="HG丸ｺﾞｼｯｸM-PRO" w:hAnsi="HG丸ｺﾞｼｯｸM-PRO" w:hint="eastAsia"/>
        </w:rPr>
        <w:t xml:space="preserve">　出火防止の措置</w:t>
      </w:r>
    </w:p>
    <w:p w:rsidR="00B166C0" w:rsidRDefault="002D1052">
      <w:pPr>
        <w:ind w:leftChars="200" w:left="420"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火元責任者は、担当区域の火気使用設備器具の使用停止を行うとともに、その確認を行う。</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(2)</w:t>
      </w:r>
      <w:r>
        <w:rPr>
          <w:rFonts w:ascii="HG丸ｺﾞｼｯｸM-PRO" w:eastAsia="HG丸ｺﾞｼｯｸM-PRO" w:hAnsi="HG丸ｺﾞｼｯｸM-PRO" w:hint="eastAsia"/>
        </w:rPr>
        <w:t xml:space="preserve">　情報の収集</w:t>
      </w:r>
    </w:p>
    <w:p w:rsidR="00B166C0" w:rsidRDefault="002D1052">
      <w:pPr>
        <w:ind w:leftChars="200" w:left="420"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通報連絡班は、周辺の被災状況を把握するとともに、情報を積極的に収集し、その対応措置を講ずる。</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(3)</w:t>
      </w:r>
      <w:r>
        <w:rPr>
          <w:rFonts w:ascii="HG丸ｺﾞｼｯｸM-PRO" w:eastAsia="HG丸ｺﾞｼｯｸM-PRO" w:hAnsi="HG丸ｺﾞｼｯｸM-PRO" w:hint="eastAsia"/>
        </w:rPr>
        <w:t xml:space="preserve">　消火活動</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 xml:space="preserve">　　ア　消火班は、災害発生場所の状況を把握し、施設等の消火活動に当る。</w:t>
      </w:r>
    </w:p>
    <w:p w:rsidR="00B166C0" w:rsidRDefault="002D1052">
      <w:pPr>
        <w:ind w:left="630" w:hangingChars="300" w:hanging="630"/>
        <w:rPr>
          <w:rFonts w:ascii="HG丸ｺﾞｼｯｸM-PRO" w:eastAsia="HG丸ｺﾞｼｯｸM-PRO" w:hAnsi="HG丸ｺﾞｼｯｸM-PRO"/>
        </w:rPr>
      </w:pPr>
      <w:r>
        <w:rPr>
          <w:rFonts w:ascii="HG丸ｺﾞｼｯｸM-PRO" w:eastAsia="HG丸ｺﾞｼｯｸM-PRO" w:hAnsi="HG丸ｺﾞｼｯｸM-PRO" w:hint="eastAsia"/>
        </w:rPr>
        <w:t xml:space="preserve">　　イ　火災の発生もなくその他の被害も少ない場合で、周辺に火災が発生している場合は、自衛消防隊長の命令により消火活動に協力する。</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(4)</w:t>
      </w:r>
      <w:r>
        <w:rPr>
          <w:rFonts w:ascii="HG丸ｺﾞｼｯｸM-PRO" w:eastAsia="HG丸ｺﾞｼｯｸM-PRO" w:hAnsi="HG丸ｺﾞｼｯｸM-PRO" w:hint="eastAsia"/>
        </w:rPr>
        <w:t xml:space="preserve">　避難誘導</w:t>
      </w:r>
    </w:p>
    <w:p w:rsidR="00B166C0" w:rsidRDefault="002D1052">
      <w:pPr>
        <w:ind w:firstLineChars="200" w:firstLine="420"/>
        <w:rPr>
          <w:rFonts w:ascii="HG丸ｺﾞｼｯｸM-PRO" w:eastAsia="HG丸ｺﾞｼｯｸM-PRO" w:hAnsi="HG丸ｺﾞｼｯｸM-PRO"/>
        </w:rPr>
      </w:pPr>
      <w:r>
        <w:rPr>
          <w:rFonts w:ascii="HG丸ｺﾞｼｯｸM-PRO" w:eastAsia="HG丸ｺﾞｼｯｸM-PRO" w:hAnsi="HG丸ｺﾞｼｯｸM-PRO" w:hint="eastAsia"/>
        </w:rPr>
        <w:t>ア　避難誘導班は、客及び従業員等を第１次避難場所</w:t>
      </w: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へ誘導する。</w:t>
      </w:r>
    </w:p>
    <w:p w:rsidR="00B166C0" w:rsidRDefault="002D1052">
      <w:pPr>
        <w:pStyle w:val="2"/>
        <w:ind w:left="0" w:firstLineChars="0" w:firstLine="0"/>
        <w:rPr>
          <w:rFonts w:ascii="HG丸ｺﾞｼｯｸM-PRO" w:eastAsia="HG丸ｺﾞｼｯｸM-PRO" w:hAnsi="HG丸ｺﾞｼｯｸM-PRO"/>
        </w:rPr>
      </w:pPr>
      <w:r>
        <w:rPr>
          <w:rFonts w:ascii="HG丸ｺﾞｼｯｸM-PRO" w:eastAsia="HG丸ｺﾞｼｯｸM-PRO" w:hAnsi="HG丸ｺﾞｼｯｸM-PRO" w:hint="eastAsia"/>
        </w:rPr>
        <w:t xml:space="preserve">　　イ　さらに、防災機関からの指示又は自衛消防隊長の判断により、指定避難場所</w:t>
      </w:r>
      <w:r>
        <w:rPr>
          <w:rFonts w:ascii="HG丸ｺﾞｼｯｸM-PRO" w:eastAsia="HG丸ｺﾞｼｯｸM-PRO" w:hAnsi="HG丸ｺﾞｼｯｸM-PRO" w:hint="eastAsia"/>
          <w:u w:val="single"/>
        </w:rPr>
        <w:t xml:space="preserve">　　　　</w:t>
      </w:r>
    </w:p>
    <w:p w:rsidR="00B166C0" w:rsidRDefault="002D1052">
      <w:pPr>
        <w:pStyle w:val="2"/>
        <w:ind w:left="0"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に誘導する。</w:t>
      </w:r>
    </w:p>
    <w:p w:rsidR="00B166C0" w:rsidRDefault="002D1052">
      <w:pPr>
        <w:ind w:leftChars="1" w:left="632" w:hangingChars="300" w:hanging="630"/>
        <w:rPr>
          <w:rFonts w:ascii="HG丸ｺﾞｼｯｸM-PRO" w:eastAsia="HG丸ｺﾞｼｯｸM-PRO" w:hAnsi="HG丸ｺﾞｼｯｸM-PRO"/>
        </w:rPr>
      </w:pPr>
      <w:r>
        <w:rPr>
          <w:rFonts w:ascii="HG丸ｺﾞｼｯｸM-PRO" w:eastAsia="HG丸ｺﾞｼｯｸM-PRO" w:hAnsi="HG丸ｺﾞｼｯｸM-PRO" w:hint="eastAsia"/>
        </w:rPr>
        <w:t xml:space="preserve">　　ウ　避難路及び指定避難場所は、避難経路図【別添６】及び指定避難場所への経路図【別添７】によるものとする。</w:t>
      </w:r>
    </w:p>
    <w:p w:rsidR="00B166C0" w:rsidRDefault="002D1052">
      <w:pPr>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第５章　教育・訓練</w:t>
      </w:r>
    </w:p>
    <w:p w:rsidR="00B166C0" w:rsidRDefault="00B166C0">
      <w:pPr>
        <w:rPr>
          <w:rFonts w:ascii="HG丸ｺﾞｼｯｸM-PRO" w:eastAsia="HG丸ｺﾞｼｯｸM-PRO" w:hAnsi="HG丸ｺﾞｼｯｸM-PRO"/>
          <w:b/>
          <w:sz w:val="24"/>
        </w:rPr>
      </w:pP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（防災教育）</w:t>
      </w:r>
    </w:p>
    <w:p w:rsidR="00B166C0" w:rsidRDefault="002D1052">
      <w:pPr>
        <w:pStyle w:val="a6"/>
        <w:ind w:left="718" w:hangingChars="342" w:hanging="718"/>
        <w:rPr>
          <w:rFonts w:ascii="HG丸ｺﾞｼｯｸM-PRO" w:eastAsia="HG丸ｺﾞｼｯｸM-PRO" w:hAnsi="HG丸ｺﾞｼｯｸM-PRO"/>
        </w:rPr>
      </w:pPr>
      <w:r>
        <w:rPr>
          <w:rFonts w:ascii="HG丸ｺﾞｼｯｸM-PRO" w:eastAsia="HG丸ｺﾞｼｯｸM-PRO" w:hAnsi="HG丸ｺﾞｼｯｸM-PRO" w:hint="eastAsia"/>
        </w:rPr>
        <w:t>第</w:t>
      </w:r>
      <w:r>
        <w:rPr>
          <w:rFonts w:ascii="HG丸ｺﾞｼｯｸM-PRO" w:eastAsia="HG丸ｺﾞｼｯｸM-PRO" w:hAnsi="HG丸ｺﾞｼｯｸM-PRO" w:hint="eastAsia"/>
        </w:rPr>
        <w:t>17</w:t>
      </w:r>
      <w:r>
        <w:rPr>
          <w:rFonts w:ascii="HG丸ｺﾞｼｯｸM-PRO" w:eastAsia="HG丸ｺﾞｼｯｸM-PRO" w:hAnsi="HG丸ｺﾞｼｯｸM-PRO" w:hint="eastAsia"/>
        </w:rPr>
        <w:t>条　防火管理者は、従業員等に対する防災教育を、次の基本事項に基づき行うものとする。</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(1)</w:t>
      </w:r>
      <w:r>
        <w:rPr>
          <w:rFonts w:ascii="HG丸ｺﾞｼｯｸM-PRO" w:eastAsia="HG丸ｺﾞｼｯｸM-PRO" w:hAnsi="HG丸ｺﾞｼｯｸM-PRO" w:hint="eastAsia"/>
        </w:rPr>
        <w:t xml:space="preserve">　消防計画の周知徹底及び従業員等の任務について</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(2)</w:t>
      </w:r>
      <w:r>
        <w:rPr>
          <w:rFonts w:ascii="HG丸ｺﾞｼｯｸM-PRO" w:eastAsia="HG丸ｺﾞｼｯｸM-PRO" w:hAnsi="HG丸ｺﾞｼｯｸM-PRO" w:hint="eastAsia"/>
        </w:rPr>
        <w:t xml:space="preserve">　火災予防上の遵守事項について</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(3)</w:t>
      </w:r>
      <w:r>
        <w:rPr>
          <w:rFonts w:ascii="HG丸ｺﾞｼｯｸM-PRO" w:eastAsia="HG丸ｺﾞｼｯｸM-PRO" w:hAnsi="HG丸ｺﾞｼｯｸM-PRO" w:hint="eastAsia"/>
        </w:rPr>
        <w:t xml:space="preserve">　発災時の周知要領及び避難誘導要領について</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(4)</w:t>
      </w:r>
      <w:r>
        <w:rPr>
          <w:rFonts w:ascii="HG丸ｺﾞｼｯｸM-PRO" w:eastAsia="HG丸ｺﾞｼｯｸM-PRO" w:hAnsi="HG丸ｺﾞｼｯｸM-PRO" w:hint="eastAsia"/>
        </w:rPr>
        <w:t xml:space="preserve">　消防用設備等の機能及び取扱要領について</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（消防訓練）</w:t>
      </w:r>
    </w:p>
    <w:p w:rsidR="00B166C0" w:rsidRDefault="002D1052">
      <w:pPr>
        <w:ind w:left="178" w:hangingChars="85" w:hanging="178"/>
        <w:rPr>
          <w:rFonts w:ascii="HG丸ｺﾞｼｯｸM-PRO" w:eastAsia="HG丸ｺﾞｼｯｸM-PRO" w:hAnsi="HG丸ｺﾞｼｯｸM-PRO"/>
        </w:rPr>
      </w:pPr>
      <w:r>
        <w:rPr>
          <w:rFonts w:ascii="HG丸ｺﾞｼｯｸM-PRO" w:eastAsia="HG丸ｺﾞｼｯｸM-PRO" w:hAnsi="HG丸ｺﾞｼｯｸM-PRO" w:hint="eastAsia"/>
        </w:rPr>
        <w:t>第</w:t>
      </w:r>
      <w:r>
        <w:rPr>
          <w:rFonts w:ascii="HG丸ｺﾞｼｯｸM-PRO" w:eastAsia="HG丸ｺﾞｼｯｸM-PRO" w:hAnsi="HG丸ｺﾞｼｯｸM-PRO" w:hint="eastAsia"/>
        </w:rPr>
        <w:t>18</w:t>
      </w:r>
      <w:r>
        <w:rPr>
          <w:rFonts w:ascii="HG丸ｺﾞｼｯｸM-PRO" w:eastAsia="HG丸ｺﾞｼｯｸM-PRO" w:hAnsi="HG丸ｺﾞｼｯｸM-PRO" w:hint="eastAsia"/>
        </w:rPr>
        <w:t>条　防火管理者は、火災、地震、その他の災害に際し、被害を最小限にとどめるため消火、通報、避難誘導等の訓練を年</w:t>
      </w: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回以上実施し、その結果を、管轄の消防長又は消防署長に報告するものとする。</w:t>
      </w:r>
    </w:p>
    <w:p w:rsidR="00B166C0" w:rsidRDefault="00B166C0">
      <w:pPr>
        <w:ind w:left="178" w:hangingChars="85" w:hanging="178"/>
        <w:rPr>
          <w:rFonts w:ascii="HG丸ｺﾞｼｯｸM-PRO" w:eastAsia="HG丸ｺﾞｼｯｸM-PRO" w:hAnsi="HG丸ｺﾞｼｯｸM-PRO"/>
        </w:rPr>
      </w:pPr>
    </w:p>
    <w:p w:rsidR="00B166C0" w:rsidRDefault="002D1052">
      <w:pPr>
        <w:ind w:leftChars="1" w:left="243" w:hangingChars="100" w:hanging="241"/>
        <w:rPr>
          <w:rFonts w:ascii="HG丸ｺﾞｼｯｸM-PRO" w:eastAsia="HG丸ｺﾞｼｯｸM-PRO" w:hAnsi="HG丸ｺﾞｼｯｸM-PRO"/>
        </w:rPr>
      </w:pPr>
      <w:r>
        <w:rPr>
          <w:rFonts w:ascii="HG丸ｺﾞｼｯｸM-PRO" w:eastAsia="HG丸ｺﾞｼｯｸM-PRO" w:hAnsi="HG丸ｺﾞｼｯｸM-PRO" w:hint="eastAsia"/>
          <w:b/>
          <w:sz w:val="24"/>
        </w:rPr>
        <w:t>付　則</w:t>
      </w:r>
      <w:r>
        <w:rPr>
          <w:rFonts w:ascii="HG丸ｺﾞｼｯｸM-PRO" w:eastAsia="HG丸ｺﾞｼｯｸM-PRO" w:hAnsi="HG丸ｺﾞｼｯｸM-PRO" w:hint="eastAsia"/>
        </w:rPr>
        <w:t xml:space="preserve">　　</w:t>
      </w:r>
    </w:p>
    <w:p w:rsidR="00B166C0" w:rsidRDefault="00B166C0">
      <w:pPr>
        <w:ind w:leftChars="101" w:left="212"/>
        <w:rPr>
          <w:rFonts w:ascii="HG丸ｺﾞｼｯｸM-PRO" w:eastAsia="HG丸ｺﾞｼｯｸM-PRO" w:hAnsi="HG丸ｺﾞｼｯｸM-PRO"/>
        </w:rPr>
      </w:pPr>
    </w:p>
    <w:p w:rsidR="00B166C0" w:rsidRDefault="002D1052">
      <w:pPr>
        <w:ind w:leftChars="101" w:left="212"/>
        <w:rPr>
          <w:rFonts w:ascii="HG丸ｺﾞｼｯｸM-PRO" w:eastAsia="HG丸ｺﾞｼｯｸM-PRO" w:hAnsi="HG丸ｺﾞｼｯｸM-PRO"/>
        </w:rPr>
      </w:pPr>
      <w:r>
        <w:rPr>
          <w:rFonts w:ascii="HG丸ｺﾞｼｯｸM-PRO" w:eastAsia="HG丸ｺﾞｼｯｸM-PRO" w:hAnsi="HG丸ｺﾞｼｯｸM-PRO" w:hint="eastAsia"/>
        </w:rPr>
        <w:t>この消防計画は、　　　年　　　月　　　日から施行する。</w:t>
      </w:r>
    </w:p>
    <w:p w:rsidR="00B166C0" w:rsidRDefault="00B166C0">
      <w:pPr>
        <w:ind w:leftChars="1" w:left="212" w:hangingChars="100" w:hanging="210"/>
      </w:pPr>
    </w:p>
    <w:p w:rsidR="00B166C0" w:rsidRDefault="002D1052">
      <w:pPr>
        <w:ind w:leftChars="1" w:left="212" w:right="210" w:hangingChars="100" w:hanging="210"/>
        <w:jc w:val="right"/>
        <w:rPr>
          <w:rFonts w:ascii="HG丸ｺﾞｼｯｸM-PRO" w:eastAsia="HG丸ｺﾞｼｯｸM-PRO" w:hAnsi="HG丸ｺﾞｼｯｸM-PRO"/>
        </w:rPr>
      </w:pPr>
      <w:r>
        <w:rPr>
          <w:rFonts w:ascii="HG丸ｺﾞｼｯｸM-PRO" w:eastAsia="HG丸ｺﾞｼｯｸM-PRO" w:hAnsi="HG丸ｺﾞｼｯｸM-PRO" w:hint="eastAsia"/>
        </w:rPr>
        <w:t>【別添１】</w:t>
      </w:r>
    </w:p>
    <w:p w:rsidR="00B166C0" w:rsidRDefault="002D1052">
      <w:pPr>
        <w:tabs>
          <w:tab w:val="center" w:pos="4535"/>
        </w:tabs>
        <w:ind w:firstLineChars="700" w:firstLine="2696"/>
        <w:rPr>
          <w:rFonts w:ascii="HG丸ｺﾞｼｯｸM-PRO" w:eastAsia="HG丸ｺﾞｼｯｸM-PRO" w:hAnsi="HG丸ｺﾞｼｯｸM-PRO"/>
          <w:b/>
          <w:sz w:val="28"/>
        </w:rPr>
      </w:pPr>
      <w:r>
        <w:rPr>
          <w:rFonts w:ascii="HG丸ｺﾞｼｯｸM-PRO" w:eastAsia="HG丸ｺﾞｼｯｸM-PRO" w:hAnsi="HG丸ｺﾞｼｯｸM-PRO" w:hint="eastAsia"/>
          <w:b/>
          <w:spacing w:val="52"/>
          <w:kern w:val="0"/>
          <w:sz w:val="28"/>
          <w:fitText w:val="3372" w:id="5"/>
        </w:rPr>
        <w:lastRenderedPageBreak/>
        <w:t>予防管理組織編成</w:t>
      </w:r>
      <w:r>
        <w:rPr>
          <w:rFonts w:ascii="HG丸ｺﾞｼｯｸM-PRO" w:eastAsia="HG丸ｺﾞｼｯｸM-PRO" w:hAnsi="HG丸ｺﾞｼｯｸM-PRO" w:hint="eastAsia"/>
          <w:b/>
          <w:spacing w:val="5"/>
          <w:kern w:val="0"/>
          <w:sz w:val="28"/>
          <w:fitText w:val="3372" w:id="5"/>
        </w:rPr>
        <w:t>表</w:t>
      </w:r>
    </w:p>
    <w:p w:rsidR="00B166C0" w:rsidRDefault="002D1052">
      <w:pPr>
        <w:tabs>
          <w:tab w:val="center" w:pos="4535"/>
        </w:tabs>
        <w:ind w:firstLineChars="300" w:firstLine="630"/>
        <w:rPr>
          <w:rFonts w:ascii="HG丸ｺﾞｼｯｸM-PRO" w:eastAsia="HG丸ｺﾞｼｯｸM-PRO" w:hAnsi="HG丸ｺﾞｼｯｸM-PRO"/>
          <w:b/>
          <w:sz w:val="28"/>
        </w:rPr>
      </w:pPr>
      <w:r>
        <w:rPr>
          <w:rFonts w:ascii="HG丸ｺﾞｼｯｸM-PRO" w:eastAsia="HG丸ｺﾞｼｯｸM-PRO" w:hAnsi="HG丸ｺﾞｼｯｸM-PRO"/>
          <w:noProof/>
        </w:rPr>
        <mc:AlternateContent>
          <mc:Choice Requires="wps">
            <w:drawing>
              <wp:anchor distT="0" distB="0" distL="114300" distR="114300" simplePos="0" relativeHeight="2" behindDoc="0" locked="0" layoutInCell="1" hidden="0" allowOverlap="1">
                <wp:simplePos x="0" y="0"/>
                <wp:positionH relativeFrom="column">
                  <wp:posOffset>4095750</wp:posOffset>
                </wp:positionH>
                <wp:positionV relativeFrom="paragraph">
                  <wp:posOffset>457200</wp:posOffset>
                </wp:positionV>
                <wp:extent cx="1600200" cy="3314700"/>
                <wp:effectExtent l="0" t="0" r="635" b="635"/>
                <wp:wrapNone/>
                <wp:docPr id="1031"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600200" cy="3314700"/>
                        </a:xfrm>
                        <a:prstGeom prst="rect">
                          <a:avLst/>
                        </a:prstGeom>
                        <a:noFill/>
                        <a:ln>
                          <a:miter/>
                        </a:ln>
                      </wps:spPr>
                      <wps:txbx>
                        <w:txbxContent>
                          <w:tbl>
                            <w:tblPr>
                              <w:tblW w:w="252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2520"/>
                            </w:tblGrid>
                            <w:tr w:rsidR="00B166C0">
                              <w:trPr>
                                <w:trHeight w:val="525"/>
                              </w:trPr>
                              <w:tc>
                                <w:tcPr>
                                  <w:tcW w:w="2520" w:type="dxa"/>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火元責任者の業務</w:t>
                                  </w:r>
                                </w:p>
                              </w:tc>
                            </w:tr>
                            <w:tr w:rsidR="00B166C0">
                              <w:trPr>
                                <w:trHeight w:val="4496"/>
                              </w:trPr>
                              <w:tc>
                                <w:tcPr>
                                  <w:tcW w:w="2520" w:type="dxa"/>
                                  <w:tcBorders>
                                    <w:bottom w:val="single" w:sz="4" w:space="0" w:color="auto"/>
                                  </w:tcBorders>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・喫煙の安全管理</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・火気使用設備、器具の</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安全管理</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・電気設備、器具の安全</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管理</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・消火器具等の管理</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・地震時の出火防止に関</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すること</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・その他火災予防上必要</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な事項</w:t>
                                  </w:r>
                                </w:p>
                              </w:tc>
                            </w:tr>
                          </w:tbl>
                          <w:p w:rsidR="00B166C0" w:rsidRDefault="00B166C0">
                            <w:pPr>
                              <w:jc w:val="left"/>
                            </w:pPr>
                          </w:p>
                        </w:txbxContent>
                      </wps:txbx>
                      <wps:bodyPr vertOverflow="overflow" horzOverflow="overflow" lIns="74295" tIns="8890" rIns="74295" bIns="8890" upright="1"/>
                    </wps:wsp>
                  </a:graphicData>
                </a:graphic>
              </wp:anchor>
            </w:drawing>
          </mc:Choice>
          <mc:Fallback>
            <w:pict>
              <v:shape id="オブジェクト 0" o:spid="_x0000_s1029" type="#_x0000_t202" style="position:absolute;left:0;text-align:left;margin-left:322.5pt;margin-top:36pt;width:126pt;height:261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mNn8AEAAKUDAAAOAAAAZHJzL2Uyb0RvYy54bWysU82O0zAQviPxDpbvNGm7v1HTFbBahLRi&#10;kRYewHWcxiL2WGNvk3LsXniCfQUkLlx5n7wIY7e0FXBCXCaeGc/nb76ZzK5607KVQq/Blnw8yjlT&#10;VkKl7bLkHz/cvLjgzAdhK9GCVSVfK8+v5s+fzTpXqAk00FYKGYFYX3Su5E0IrsgyLxtlhB+BU5aS&#10;NaARgVxcZhWKjtBNm03y/CzrACuHIJX3FL3eJvk84de1kuGurr0KrC05cQvJYrKLaLP5TBRLFK7R&#10;ckdD/AMLI7SlR/dQ1yII9oD6DyijJYKHOowkmAzqWkuVeqBuxvlv3dw3wqnUC4nj3V4m//9g5bvV&#10;e2S6otnl0zFnVhia0rD5Njw+DZsfw+brsPk+PH5hSarO+YIq7h3VhP4V9FSW2vbuFuQnzyy8boRd&#10;qpeI0DVKVER1HEXOjkrjcHzhCSQq1tdo4pe0YIRHQ1rvB6P6wGR85CzPadqcScpNp+OTc3Ii6qHc&#10;oQ9vFBgWDyVHmnxiJla3Pmyv/roSX7Nwo9s2Tb+1MWB0ULi9FwOJ75ZiJBv6RZ9UOo3PxsgCqjWp&#10;QKsf7sjULXQlh92Jswbw89/i7VtLkpyfTC5PaRuTc3FxSZ3hcWJxlHhwqJcNtXTQkXYh9b7b27hs&#10;x35if/i75j8BAAD//wMAUEsDBBQABgAIAAAAIQDCZbwn4gAAAAoBAAAPAAAAZHJzL2Rvd25yZXYu&#10;eG1sTI9BT8MwDIXvSPyHyEjcWMK0dlupO3VIgMSFMRDimDahrWicqsm2wq/HnOBkW+/p+Xv5ZnK9&#10;ONoxdJ4QrmcKhKXam44ahNeXu6sViBA1Gd17sghfNsCmOD/LdWb8iZ7tcR8bwSEUMo3QxjhkUoa6&#10;tU6HmR8ssfbhR6cjn2MjzahPHO56OVcqlU53xB9aPdjb1taf+4ND+O5C+bB72sZqm7zfq91jGt7K&#10;FPHyYipvQEQ7xT8z/OIzOhTMVPkDmSB6hHSRcJeIsJzzZMNqveSlQkjWCwWyyOX/CsUPAAAA//8D&#10;AFBLAQItABQABgAIAAAAIQC2gziS/gAAAOEBAAATAAAAAAAAAAAAAAAAAAAAAABbQ29udGVudF9U&#10;eXBlc10ueG1sUEsBAi0AFAAGAAgAAAAhADj9If/WAAAAlAEAAAsAAAAAAAAAAAAAAAAALwEAAF9y&#10;ZWxzLy5yZWxzUEsBAi0AFAAGAAgAAAAhAO8OY2fwAQAApQMAAA4AAAAAAAAAAAAAAAAALgIAAGRy&#10;cy9lMm9Eb2MueG1sUEsBAi0AFAAGAAgAAAAhAMJlvCfiAAAACgEAAA8AAAAAAAAAAAAAAAAASgQA&#10;AGRycy9kb3ducmV2LnhtbFBLBQYAAAAABAAEAPMAAABZBQAAAAA=&#10;" filled="f" stroked="f">
                <v:textbox inset="5.85pt,.7pt,5.85pt,.7pt">
                  <w:txbxContent>
                    <w:tbl>
                      <w:tblPr>
                        <w:tblW w:w="252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2520"/>
                      </w:tblGrid>
                      <w:tr w:rsidR="00B166C0">
                        <w:trPr>
                          <w:trHeight w:val="525"/>
                        </w:trPr>
                        <w:tc>
                          <w:tcPr>
                            <w:tcW w:w="2520" w:type="dxa"/>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火元責任者の業務</w:t>
                            </w:r>
                          </w:p>
                        </w:tc>
                      </w:tr>
                      <w:tr w:rsidR="00B166C0">
                        <w:trPr>
                          <w:trHeight w:val="4496"/>
                        </w:trPr>
                        <w:tc>
                          <w:tcPr>
                            <w:tcW w:w="2520" w:type="dxa"/>
                            <w:tcBorders>
                              <w:bottom w:val="single" w:sz="4" w:space="0" w:color="auto"/>
                            </w:tcBorders>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・喫煙の安全管理</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・火気使用設備、器具の</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安全管理</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・電気設備、器具の安全</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管理</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・消火器具等の管理</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・地震時の出火防止に関</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すること</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・その他火災予防上必要</w:t>
                            </w:r>
                          </w:p>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な事項</w:t>
                            </w:r>
                          </w:p>
                        </w:tc>
                      </w:tr>
                    </w:tbl>
                    <w:p w:rsidR="00B166C0" w:rsidRDefault="00B166C0">
                      <w:pPr>
                        <w:jc w:val="left"/>
                      </w:pPr>
                    </w:p>
                  </w:txbxContent>
                </v:textbox>
              </v:shape>
            </w:pict>
          </mc:Fallback>
        </mc:AlternateConten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10" behindDoc="0" locked="0" layoutInCell="1" hidden="0" allowOverlap="1">
                <wp:simplePos x="0" y="0"/>
                <wp:positionH relativeFrom="column">
                  <wp:posOffset>1571625</wp:posOffset>
                </wp:positionH>
                <wp:positionV relativeFrom="paragraph">
                  <wp:posOffset>0</wp:posOffset>
                </wp:positionV>
                <wp:extent cx="2057400" cy="3200400"/>
                <wp:effectExtent l="0" t="0" r="635" b="635"/>
                <wp:wrapNone/>
                <wp:docPr id="1032"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057400" cy="3200400"/>
                        </a:xfrm>
                        <a:prstGeom prst="rect">
                          <a:avLst/>
                        </a:prstGeom>
                        <a:noFill/>
                        <a:ln>
                          <a:miter/>
                        </a:ln>
                      </wps:spPr>
                      <wps:txbx>
                        <w:txbxContent>
                          <w:p w:rsidR="00B166C0" w:rsidRDefault="002D1052">
                            <w:pPr>
                              <w:rPr>
                                <w:rFonts w:ascii="HG丸ｺﾞｼｯｸM-PRO" w:eastAsia="HG丸ｺﾞｼｯｸM-PRO" w:hAnsi="HG丸ｺﾞｼｯｸM-PRO"/>
                              </w:rPr>
                            </w:pPr>
                            <w:r>
                              <w:rPr>
                                <w:rFonts w:hint="eastAsia"/>
                                <w:u w:val="single"/>
                              </w:rPr>
                              <w:t xml:space="preserve">　</w:t>
                            </w: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階</w:t>
                            </w: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火元責任者</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氏名</w:t>
                            </w:r>
                            <w:r>
                              <w:rPr>
                                <w:rFonts w:ascii="HG丸ｺﾞｼｯｸM-PRO" w:eastAsia="HG丸ｺﾞｼｯｸM-PRO" w:hAnsi="HG丸ｺﾞｼｯｸM-PRO" w:hint="eastAsia"/>
                                <w:u w:val="single"/>
                              </w:rPr>
                              <w:t xml:space="preserve">　　　　　　　　　　　　</w:t>
                            </w:r>
                          </w:p>
                          <w:p w:rsidR="00B166C0" w:rsidRDefault="00B166C0">
                            <w:pPr>
                              <w:rPr>
                                <w:rFonts w:ascii="HG丸ｺﾞｼｯｸM-PRO" w:eastAsia="HG丸ｺﾞｼｯｸM-PRO" w:hAnsi="HG丸ｺﾞｼｯｸM-PRO"/>
                              </w:rPr>
                            </w:pP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階</w:t>
                            </w: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火元責任者</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氏名</w:t>
                            </w:r>
                            <w:r>
                              <w:rPr>
                                <w:rFonts w:ascii="HG丸ｺﾞｼｯｸM-PRO" w:eastAsia="HG丸ｺﾞｼｯｸM-PRO" w:hAnsi="HG丸ｺﾞｼｯｸM-PRO" w:hint="eastAsia"/>
                                <w:u w:val="single"/>
                              </w:rPr>
                              <w:t xml:space="preserve">　　　　　　　　　　　　</w:t>
                            </w:r>
                          </w:p>
                          <w:p w:rsidR="00B166C0" w:rsidRDefault="00B166C0">
                            <w:pPr>
                              <w:rPr>
                                <w:rFonts w:ascii="HG丸ｺﾞｼｯｸM-PRO" w:eastAsia="HG丸ｺﾞｼｯｸM-PRO" w:hAnsi="HG丸ｺﾞｼｯｸM-PRO"/>
                              </w:rPr>
                            </w:pP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階</w:t>
                            </w: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火元責任者</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氏名</w:t>
                            </w:r>
                            <w:r>
                              <w:rPr>
                                <w:rFonts w:ascii="HG丸ｺﾞｼｯｸM-PRO" w:eastAsia="HG丸ｺﾞｼｯｸM-PRO" w:hAnsi="HG丸ｺﾞｼｯｸM-PRO" w:hint="eastAsia"/>
                                <w:u w:val="single"/>
                              </w:rPr>
                              <w:t xml:space="preserve">　　　　　　　　　　　　</w:t>
                            </w:r>
                          </w:p>
                          <w:p w:rsidR="00B166C0" w:rsidRDefault="00B166C0">
                            <w:pPr>
                              <w:rPr>
                                <w:rFonts w:ascii="HG丸ｺﾞｼｯｸM-PRO" w:eastAsia="HG丸ｺﾞｼｯｸM-PRO" w:hAnsi="HG丸ｺﾞｼｯｸM-PRO"/>
                              </w:rPr>
                            </w:pP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階</w:t>
                            </w: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火元責任者</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氏名</w:t>
                            </w:r>
                            <w:r>
                              <w:rPr>
                                <w:rFonts w:ascii="HG丸ｺﾞｼｯｸM-PRO" w:eastAsia="HG丸ｺﾞｼｯｸM-PRO" w:hAnsi="HG丸ｺﾞｼｯｸM-PRO" w:hint="eastAsia"/>
                                <w:u w:val="single"/>
                              </w:rPr>
                              <w:t xml:space="preserve">　　　　　　　　　　　　</w:t>
                            </w:r>
                          </w:p>
                          <w:p w:rsidR="00B166C0" w:rsidRDefault="00B166C0">
                            <w:pPr>
                              <w:rPr>
                                <w:rFonts w:ascii="HG丸ｺﾞｼｯｸM-PRO" w:eastAsia="HG丸ｺﾞｼｯｸM-PRO" w:hAnsi="HG丸ｺﾞｼｯｸM-PRO"/>
                              </w:rPr>
                            </w:pP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階</w:t>
                            </w: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火元責任者</w:t>
                            </w: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氏名</w:t>
                            </w:r>
                            <w:r>
                              <w:rPr>
                                <w:rFonts w:ascii="HG丸ｺﾞｼｯｸM-PRO" w:eastAsia="HG丸ｺﾞｼｯｸM-PRO" w:hAnsi="HG丸ｺﾞｼｯｸM-PRO" w:hint="eastAsia"/>
                                <w:u w:val="single"/>
                              </w:rPr>
                              <w:t xml:space="preserve">　　　　　　　　　　　　</w:t>
                            </w:r>
                          </w:p>
                          <w:p w:rsidR="00B166C0" w:rsidRDefault="00B166C0">
                            <w:pPr>
                              <w:rPr>
                                <w:rFonts w:ascii="HG丸ｺﾞｼｯｸM-PRO" w:eastAsia="HG丸ｺﾞｼｯｸM-PRO" w:hAnsi="HG丸ｺﾞｼｯｸM-PRO"/>
                              </w:rPr>
                            </w:pPr>
                          </w:p>
                        </w:txbxContent>
                      </wps:txbx>
                      <wps:bodyPr vertOverflow="overflow" horzOverflow="overflow" lIns="74295" tIns="8890" rIns="74295" bIns="8890" upright="1"/>
                    </wps:wsp>
                  </a:graphicData>
                </a:graphic>
              </wp:anchor>
            </w:drawing>
          </mc:Choice>
          <mc:Fallback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オブジェクト 0" style="margin-top:0pt;mso-position-vertical-relative:text;mso-position-horizontal-relative:text;position:absolute;height:252pt;width:162pt;margin-left:123.75pt;z-index:10;" o:spid="_x0000_s1032" o:allowincell="t" o:allowoverlap="t" filled="f" stroked="f" o:spt="202" type="#_x0000_t202">
                <v:fill/>
                <v:textbox style="layout-flow:horizontal;" inset="2.0637499999999998mm,0.24694444444444438mm,2.0637499999999998mm,0.24694444444444438mm">
                  <w:txbxContent>
                    <w:p>
                      <w:pPr>
                        <w:pStyle w:val="0"/>
                        <w:rPr>
                          <w:rFonts w:hint="default" w:ascii="HG丸ｺﾞｼｯｸM-PRO" w:hAnsi="HG丸ｺﾞｼｯｸM-PRO" w:eastAsia="HG丸ｺﾞｼｯｸM-PRO"/>
                        </w:rPr>
                      </w:pPr>
                      <w:r>
                        <w:rPr>
                          <w:rFonts w:hint="eastAsia"/>
                          <w:u w:val="single" w:color="auto"/>
                        </w:rPr>
                        <w:t>　</w:t>
                      </w:r>
                      <w:r>
                        <w:rPr>
                          <w:rFonts w:hint="eastAsia" w:ascii="HG丸ｺﾞｼｯｸM-PRO" w:hAnsi="HG丸ｺﾞｼｯｸM-PRO" w:eastAsia="HG丸ｺﾞｼｯｸM-PRO"/>
                          <w:u w:val="single" w:color="auto"/>
                        </w:rPr>
                        <w:t>　　</w:t>
                      </w:r>
                      <w:r>
                        <w:rPr>
                          <w:rFonts w:hint="eastAsia" w:ascii="HG丸ｺﾞｼｯｸM-PRO" w:hAnsi="HG丸ｺﾞｼｯｸM-PRO" w:eastAsia="HG丸ｺﾞｼｯｸM-PRO"/>
                        </w:rPr>
                        <w:t>階</w:t>
                      </w:r>
                      <w:r>
                        <w:rPr>
                          <w:rFonts w:hint="eastAsia" w:ascii="HG丸ｺﾞｼｯｸM-PRO" w:hAnsi="HG丸ｺﾞｼｯｸM-PRO" w:eastAsia="HG丸ｺﾞｼｯｸM-PRO"/>
                          <w:u w:val="single" w:color="auto"/>
                        </w:rPr>
                        <w:t>　　　　　</w:t>
                      </w:r>
                      <w:r>
                        <w:rPr>
                          <w:rFonts w:hint="eastAsia" w:ascii="HG丸ｺﾞｼｯｸM-PRO" w:hAnsi="HG丸ｺﾞｼｯｸM-PRO" w:eastAsia="HG丸ｺﾞｼｯｸM-PRO"/>
                        </w:rPr>
                        <w:t>火元責任者</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氏名</w:t>
                      </w:r>
                      <w:r>
                        <w:rPr>
                          <w:rFonts w:hint="eastAsia" w:ascii="HG丸ｺﾞｼｯｸM-PRO" w:hAnsi="HG丸ｺﾞｼｯｸM-PRO" w:eastAsia="HG丸ｺﾞｼｯｸM-PRO"/>
                          <w:u w:val="single" w:color="auto"/>
                        </w:rPr>
                        <w:t>　　　　　　　　　　　　</w:t>
                      </w:r>
                    </w:p>
                    <w:p>
                      <w:pPr>
                        <w:pStyle w:val="0"/>
                        <w:rPr>
                          <w:rFonts w:hint="default" w:ascii="HG丸ｺﾞｼｯｸM-PRO" w:hAnsi="HG丸ｺﾞｼｯｸM-PRO" w:eastAsia="HG丸ｺﾞｼｯｸM-PRO"/>
                        </w:rPr>
                      </w:pP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u w:val="single" w:color="auto"/>
                        </w:rPr>
                        <w:t>　　　</w:t>
                      </w:r>
                      <w:r>
                        <w:rPr>
                          <w:rFonts w:hint="eastAsia" w:ascii="HG丸ｺﾞｼｯｸM-PRO" w:hAnsi="HG丸ｺﾞｼｯｸM-PRO" w:eastAsia="HG丸ｺﾞｼｯｸM-PRO"/>
                        </w:rPr>
                        <w:t>階</w:t>
                      </w:r>
                      <w:r>
                        <w:rPr>
                          <w:rFonts w:hint="eastAsia" w:ascii="HG丸ｺﾞｼｯｸM-PRO" w:hAnsi="HG丸ｺﾞｼｯｸM-PRO" w:eastAsia="HG丸ｺﾞｼｯｸM-PRO"/>
                          <w:u w:val="single" w:color="auto"/>
                        </w:rPr>
                        <w:t>　　　　　</w:t>
                      </w:r>
                      <w:r>
                        <w:rPr>
                          <w:rFonts w:hint="eastAsia" w:ascii="HG丸ｺﾞｼｯｸM-PRO" w:hAnsi="HG丸ｺﾞｼｯｸM-PRO" w:eastAsia="HG丸ｺﾞｼｯｸM-PRO"/>
                        </w:rPr>
                        <w:t>火元責任者</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氏名</w:t>
                      </w:r>
                      <w:r>
                        <w:rPr>
                          <w:rFonts w:hint="eastAsia" w:ascii="HG丸ｺﾞｼｯｸM-PRO" w:hAnsi="HG丸ｺﾞｼｯｸM-PRO" w:eastAsia="HG丸ｺﾞｼｯｸM-PRO"/>
                          <w:u w:val="single" w:color="auto"/>
                        </w:rPr>
                        <w:t>　　　　　　　　　　　　</w:t>
                      </w:r>
                    </w:p>
                    <w:p>
                      <w:pPr>
                        <w:pStyle w:val="0"/>
                        <w:rPr>
                          <w:rFonts w:hint="default" w:ascii="HG丸ｺﾞｼｯｸM-PRO" w:hAnsi="HG丸ｺﾞｼｯｸM-PRO" w:eastAsia="HG丸ｺﾞｼｯｸM-PRO"/>
                        </w:rPr>
                      </w:pP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u w:val="single" w:color="auto"/>
                        </w:rPr>
                        <w:t>　　　</w:t>
                      </w:r>
                      <w:r>
                        <w:rPr>
                          <w:rFonts w:hint="eastAsia" w:ascii="HG丸ｺﾞｼｯｸM-PRO" w:hAnsi="HG丸ｺﾞｼｯｸM-PRO" w:eastAsia="HG丸ｺﾞｼｯｸM-PRO"/>
                        </w:rPr>
                        <w:t>階</w:t>
                      </w:r>
                      <w:r>
                        <w:rPr>
                          <w:rFonts w:hint="eastAsia" w:ascii="HG丸ｺﾞｼｯｸM-PRO" w:hAnsi="HG丸ｺﾞｼｯｸM-PRO" w:eastAsia="HG丸ｺﾞｼｯｸM-PRO"/>
                          <w:u w:val="single" w:color="auto"/>
                        </w:rPr>
                        <w:t>　　　　　</w:t>
                      </w:r>
                      <w:r>
                        <w:rPr>
                          <w:rFonts w:hint="eastAsia" w:ascii="HG丸ｺﾞｼｯｸM-PRO" w:hAnsi="HG丸ｺﾞｼｯｸM-PRO" w:eastAsia="HG丸ｺﾞｼｯｸM-PRO"/>
                        </w:rPr>
                        <w:t>火元責任者</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氏名</w:t>
                      </w:r>
                      <w:r>
                        <w:rPr>
                          <w:rFonts w:hint="eastAsia" w:ascii="HG丸ｺﾞｼｯｸM-PRO" w:hAnsi="HG丸ｺﾞｼｯｸM-PRO" w:eastAsia="HG丸ｺﾞｼｯｸM-PRO"/>
                          <w:u w:val="single" w:color="auto"/>
                        </w:rPr>
                        <w:t>　　　　　　　　　　　　</w:t>
                      </w:r>
                    </w:p>
                    <w:p>
                      <w:pPr>
                        <w:pStyle w:val="0"/>
                        <w:rPr>
                          <w:rFonts w:hint="default" w:ascii="HG丸ｺﾞｼｯｸM-PRO" w:hAnsi="HG丸ｺﾞｼｯｸM-PRO" w:eastAsia="HG丸ｺﾞｼｯｸM-PRO"/>
                        </w:rPr>
                      </w:pP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u w:val="single" w:color="auto"/>
                        </w:rPr>
                        <w:t>　　　</w:t>
                      </w:r>
                      <w:r>
                        <w:rPr>
                          <w:rFonts w:hint="eastAsia" w:ascii="HG丸ｺﾞｼｯｸM-PRO" w:hAnsi="HG丸ｺﾞｼｯｸM-PRO" w:eastAsia="HG丸ｺﾞｼｯｸM-PRO"/>
                        </w:rPr>
                        <w:t>階</w:t>
                      </w:r>
                      <w:r>
                        <w:rPr>
                          <w:rFonts w:hint="eastAsia" w:ascii="HG丸ｺﾞｼｯｸM-PRO" w:hAnsi="HG丸ｺﾞｼｯｸM-PRO" w:eastAsia="HG丸ｺﾞｼｯｸM-PRO"/>
                          <w:u w:val="single" w:color="auto"/>
                        </w:rPr>
                        <w:t>　　　　　</w:t>
                      </w:r>
                      <w:r>
                        <w:rPr>
                          <w:rFonts w:hint="eastAsia" w:ascii="HG丸ｺﾞｼｯｸM-PRO" w:hAnsi="HG丸ｺﾞｼｯｸM-PRO" w:eastAsia="HG丸ｺﾞｼｯｸM-PRO"/>
                        </w:rPr>
                        <w:t>火元責任者</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氏名</w:t>
                      </w:r>
                      <w:r>
                        <w:rPr>
                          <w:rFonts w:hint="eastAsia" w:ascii="HG丸ｺﾞｼｯｸM-PRO" w:hAnsi="HG丸ｺﾞｼｯｸM-PRO" w:eastAsia="HG丸ｺﾞｼｯｸM-PRO"/>
                          <w:u w:val="single" w:color="auto"/>
                        </w:rPr>
                        <w:t>　　　　　　　　　　　　</w:t>
                      </w:r>
                    </w:p>
                    <w:p>
                      <w:pPr>
                        <w:pStyle w:val="0"/>
                        <w:rPr>
                          <w:rFonts w:hint="default" w:ascii="HG丸ｺﾞｼｯｸM-PRO" w:hAnsi="HG丸ｺﾞｼｯｸM-PRO" w:eastAsia="HG丸ｺﾞｼｯｸM-PRO"/>
                        </w:rPr>
                      </w:pP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u w:val="single" w:color="auto"/>
                        </w:rPr>
                        <w:t>　　　</w:t>
                      </w:r>
                      <w:r>
                        <w:rPr>
                          <w:rFonts w:hint="eastAsia" w:ascii="HG丸ｺﾞｼｯｸM-PRO" w:hAnsi="HG丸ｺﾞｼｯｸM-PRO" w:eastAsia="HG丸ｺﾞｼｯｸM-PRO"/>
                        </w:rPr>
                        <w:t>階</w:t>
                      </w:r>
                      <w:r>
                        <w:rPr>
                          <w:rFonts w:hint="eastAsia" w:ascii="HG丸ｺﾞｼｯｸM-PRO" w:hAnsi="HG丸ｺﾞｼｯｸM-PRO" w:eastAsia="HG丸ｺﾞｼｯｸM-PRO"/>
                          <w:u w:val="single" w:color="auto"/>
                        </w:rPr>
                        <w:t>　　　　　</w:t>
                      </w:r>
                      <w:r>
                        <w:rPr>
                          <w:rFonts w:hint="eastAsia" w:ascii="HG丸ｺﾞｼｯｸM-PRO" w:hAnsi="HG丸ｺﾞｼｯｸM-PRO" w:eastAsia="HG丸ｺﾞｼｯｸM-PRO"/>
                        </w:rPr>
                        <w:t>火元責任者</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氏名</w:t>
                      </w:r>
                      <w:r>
                        <w:rPr>
                          <w:rFonts w:hint="eastAsia" w:ascii="HG丸ｺﾞｼｯｸM-PRO" w:hAnsi="HG丸ｺﾞｼｯｸM-PRO" w:eastAsia="HG丸ｺﾞｼｯｸM-PRO"/>
                          <w:u w:val="single" w:color="auto"/>
                        </w:rPr>
                        <w:t>　　　　　　　　　　　　</w:t>
                      </w:r>
                    </w:p>
                    <w:p>
                      <w:pPr>
                        <w:pStyle w:val="0"/>
                        <w:rPr>
                          <w:rFonts w:hint="default" w:ascii="HG丸ｺﾞｼｯｸM-PRO" w:hAnsi="HG丸ｺﾞｼｯｸM-PRO" w:eastAsia="HG丸ｺﾞｼｯｸM-PRO"/>
                        </w:rPr>
                      </w:pPr>
                    </w:p>
                  </w:txbxContent>
                </v:textbox>
                <v:imagedata o:title=""/>
                <w10:wrap type="none" anchorx="text" anchory="text"/>
              </v:shape>
            </w:pict>
          </mc:Fallback>
        </mc:AlternateContent>
      </w:r>
      <w:r>
        <w:rPr>
          <w:rFonts w:ascii="HG丸ｺﾞｼｯｸM-PRO" w:eastAsia="HG丸ｺﾞｼｯｸM-PRO" w:hAnsi="HG丸ｺﾞｼｯｸM-PRO"/>
          <w:noProof/>
        </w:rPr>
        <mc:AlternateContent>
          <mc:Choice Requires="wps">
            <w:drawing>
              <wp:anchor distT="0" distB="0" distL="114300" distR="114300" simplePos="0" relativeHeight="4" behindDoc="0" locked="0" layoutInCell="1" hidden="0" allowOverlap="1">
                <wp:simplePos x="0" y="0"/>
                <wp:positionH relativeFrom="column">
                  <wp:posOffset>1257300</wp:posOffset>
                </wp:positionH>
                <wp:positionV relativeFrom="paragraph">
                  <wp:posOffset>219075</wp:posOffset>
                </wp:positionV>
                <wp:extent cx="342900" cy="0"/>
                <wp:effectExtent l="0" t="635" r="29210" b="10795"/>
                <wp:wrapNone/>
                <wp:docPr id="1033" name="オブジェクト 0"/>
                <wp:cNvGraphicFramePr/>
                <a:graphic xmlns:a="http://schemas.openxmlformats.org/drawingml/2006/main">
                  <a:graphicData uri="http://schemas.microsoft.com/office/word/2010/wordprocessingShape">
                    <wps:wsp>
                      <wps:cNvCnPr/>
                      <wps:spPr>
                        <a:xfrm>
                          <a:off x="0" y="0"/>
                          <a:ext cx="342900" cy="0"/>
                        </a:xfrm>
                        <a:prstGeom prst="line">
                          <a:avLst/>
                        </a:prstGeom>
                        <a:noFill/>
                        <a:ln w="6350">
                          <a:solidFill>
                            <a:sysClr val="windowText" lastClr="000000"/>
                          </a:solidFill>
                          <a:miter/>
                        </a:ln>
                      </wps:spPr>
                      <wps:bodyPr/>
                    </wps:wsp>
                  </a:graphicData>
                </a:graphic>
              </wp:anchor>
            </w:drawing>
          </mc:Choice>
          <mc:Fallback xmlns:cx4="http://schemas.microsoft.com/office/drawing/2016/5/10/chartex" xmlns:cx3="http://schemas.microsoft.com/office/drawing/2016/5/9/chartex" xmlns:cx2="http://schemas.microsoft.com/office/drawing/2015/10/21/chartex">
            <w:pict>
              <v:line id="オブジェクト 0" style="mso-position-vertical-relative:text;mso-position-horizontal-relative:text;position:absolute;z-index:4;" o:spid="_x0000_s1033" o:allowincell="t" o:allowoverlap="t" filled="f" stroked="t" strokecolor="#000000" strokeweight="0.5pt" o:spt="20" from="99pt,17.25pt" to="126pt,17.25pt">
                <v:fill/>
                <v:stroke filltype="solid"/>
                <v:textbox style="layout-flow:horizontal;"/>
                <v:imagedata o:title=""/>
                <w10:wrap type="none" anchorx="text" anchory="text"/>
              </v:line>
            </w:pict>
          </mc:Fallback>
        </mc:AlternateContent>
      </w:r>
      <w:r>
        <w:rPr>
          <w:rFonts w:ascii="HG丸ｺﾞｼｯｸM-PRO" w:eastAsia="HG丸ｺﾞｼｯｸM-PRO" w:hAnsi="HG丸ｺﾞｼｯｸM-PRO"/>
          <w:noProof/>
        </w:rPr>
        <mc:AlternateContent>
          <mc:Choice Requires="wps">
            <w:drawing>
              <wp:anchor distT="0" distB="0" distL="114300" distR="114300" simplePos="0" relativeHeight="3" behindDoc="0" locked="0" layoutInCell="1" hidden="0" allowOverlap="1">
                <wp:simplePos x="0" y="0"/>
                <wp:positionH relativeFrom="column">
                  <wp:posOffset>1257300</wp:posOffset>
                </wp:positionH>
                <wp:positionV relativeFrom="paragraph">
                  <wp:posOffset>219075</wp:posOffset>
                </wp:positionV>
                <wp:extent cx="0" cy="2752725"/>
                <wp:effectExtent l="635" t="0" r="29845" b="10160"/>
                <wp:wrapNone/>
                <wp:docPr id="1034" name="オブジェクト 0"/>
                <wp:cNvGraphicFramePr/>
                <a:graphic xmlns:a="http://schemas.openxmlformats.org/drawingml/2006/main">
                  <a:graphicData uri="http://schemas.microsoft.com/office/word/2010/wordprocessingShape">
                    <wps:wsp>
                      <wps:cNvCnPr/>
                      <wps:spPr>
                        <a:xfrm>
                          <a:off x="0" y="0"/>
                          <a:ext cx="0" cy="2752725"/>
                        </a:xfrm>
                        <a:prstGeom prst="line">
                          <a:avLst/>
                        </a:prstGeom>
                        <a:noFill/>
                        <a:ln w="6350">
                          <a:solidFill>
                            <a:sysClr val="windowText" lastClr="000000"/>
                          </a:solidFill>
                          <a:miter/>
                        </a:ln>
                      </wps:spPr>
                      <wps:bodyPr/>
                    </wps:wsp>
                  </a:graphicData>
                </a:graphic>
              </wp:anchor>
            </w:drawing>
          </mc:Choice>
          <mc:Fallback xmlns:cx4="http://schemas.microsoft.com/office/drawing/2016/5/10/chartex" xmlns:cx3="http://schemas.microsoft.com/office/drawing/2016/5/9/chartex" xmlns:cx2="http://schemas.microsoft.com/office/drawing/2015/10/21/chartex">
            <w:pict>
              <v:line id="オブジェクト 0" style="mso-position-vertical-relative:text;mso-position-horizontal-relative:text;position:absolute;z-index:3;" o:spid="_x0000_s1034" o:allowincell="t" o:allowoverlap="t" filled="f" stroked="t" strokecolor="#000000" strokeweight="0.5pt" o:spt="20" from="99pt,17.25pt" to="99pt,234pt">
                <v:fill/>
                <v:stroke filltype="solid"/>
                <v:textbox style="layout-flow:horizontal;"/>
                <v:imagedata o:title=""/>
                <w10:wrap type="none" anchorx="text" anchory="text"/>
              </v:line>
            </w:pict>
          </mc:Fallback>
        </mc:AlternateContent>
      </w:r>
    </w:p>
    <w:tbl>
      <w:tblPr>
        <w:tblpPr w:leftFromText="142" w:rightFromText="142" w:vertAnchor="text" w:horzAnchor="page" w:tblpX="2513" w:tblpY="2"/>
        <w:tblW w:w="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564"/>
      </w:tblGrid>
      <w:tr w:rsidR="00B166C0">
        <w:trPr>
          <w:trHeight w:val="1430"/>
        </w:trPr>
        <w:tc>
          <w:tcPr>
            <w:tcW w:w="459" w:type="dxa"/>
            <w:textDirection w:val="tbRlV"/>
          </w:tcPr>
          <w:p w:rsidR="00B166C0" w:rsidRDefault="002D1052">
            <w:pPr>
              <w:ind w:left="113" w:right="113"/>
              <w:jc w:val="center"/>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8" behindDoc="0" locked="0" layoutInCell="1" hidden="0" allowOverlap="1">
                      <wp:simplePos x="0" y="0"/>
                      <wp:positionH relativeFrom="column">
                        <wp:posOffset>59690</wp:posOffset>
                      </wp:positionH>
                      <wp:positionV relativeFrom="paragraph">
                        <wp:posOffset>668655</wp:posOffset>
                      </wp:positionV>
                      <wp:extent cx="614045" cy="635"/>
                      <wp:effectExtent l="635" t="635" r="29845" b="10795"/>
                      <wp:wrapNone/>
                      <wp:docPr id="1035" name="オブジェクト 0"/>
                      <wp:cNvGraphicFramePr/>
                      <a:graphic xmlns:a="http://schemas.openxmlformats.org/drawingml/2006/main">
                        <a:graphicData uri="http://schemas.microsoft.com/office/word/2010/wordprocessingShape">
                          <wps:wsp>
                            <wps:cNvCnPr/>
                            <wps:spPr>
                              <a:xfrm flipV="1">
                                <a:off x="0" y="0"/>
                                <a:ext cx="614045" cy="635"/>
                              </a:xfrm>
                              <a:prstGeom prst="line">
                                <a:avLst/>
                              </a:prstGeom>
                              <a:noFill/>
                              <a:ln w="6350">
                                <a:solidFill>
                                  <a:sysClr val="windowText" lastClr="000000"/>
                                </a:solidFill>
                                <a:miter/>
                              </a:ln>
                            </wps:spPr>
                            <wps:bodyPr/>
                          </wps:wsp>
                        </a:graphicData>
                      </a:graphic>
                    </wp:anchor>
                  </w:drawing>
                </mc:Choice>
                <mc:Fallback xmlns:cx4="http://schemas.microsoft.com/office/drawing/2016/5/10/chartex" xmlns:cx3="http://schemas.microsoft.com/office/drawing/2016/5/9/chartex" xmlns:cx2="http://schemas.microsoft.com/office/drawing/2015/10/21/chartex">
                  <w:pict>
                    <v:line id="オブジェクト 0" style="flip:y;mso-position-vertical-relative:text;mso-position-horizontal-relative:text;position:absolute;z-index:8;" o:spid="_x0000_s1035" o:allowincell="t" o:allowoverlap="t" filled="f" stroked="t" strokecolor="#000000" strokeweight="0.5pt" o:spt="20" from="4.7pt,52.650000000000006pt" to="53.05pt,52.7pt">
                      <v:fill/>
                      <v:stroke filltype="solid"/>
                      <v:textbox style="layout-flow:horizontal;"/>
                      <v:imagedata o:title=""/>
                      <w10:wrap type="none" anchorx="text" anchory="text"/>
                    </v:line>
                  </w:pict>
                </mc:Fallback>
              </mc:AlternateContent>
            </w:r>
            <w:r>
              <w:rPr>
                <w:rFonts w:ascii="HG丸ｺﾞｼｯｸM-PRO" w:eastAsia="HG丸ｺﾞｼｯｸM-PRO" w:hAnsi="HG丸ｺﾞｼｯｸM-PRO" w:hint="eastAsia"/>
              </w:rPr>
              <w:t>防火管理者</w:t>
            </w:r>
          </w:p>
        </w:tc>
      </w:tr>
      <w:tr w:rsidR="00B166C0">
        <w:trPr>
          <w:trHeight w:val="2865"/>
        </w:trPr>
        <w:tc>
          <w:tcPr>
            <w:tcW w:w="459" w:type="dxa"/>
          </w:tcPr>
          <w:p w:rsidR="00B166C0" w:rsidRDefault="00B166C0">
            <w:pPr>
              <w:jc w:val="center"/>
              <w:rPr>
                <w:rFonts w:ascii="HG丸ｺﾞｼｯｸM-PRO" w:eastAsia="HG丸ｺﾞｼｯｸM-PRO" w:hAnsi="HG丸ｺﾞｼｯｸM-PRO"/>
              </w:rPr>
            </w:pPr>
          </w:p>
        </w:tc>
      </w:tr>
    </w:tbl>
    <w:p w:rsidR="00B166C0" w:rsidRDefault="00B166C0">
      <w:pPr>
        <w:rPr>
          <w:rFonts w:ascii="HG丸ｺﾞｼｯｸM-PRO" w:eastAsia="HG丸ｺﾞｼｯｸM-PRO" w:hAnsi="HG丸ｺﾞｼｯｸM-PRO"/>
          <w:vanish/>
        </w:rPr>
      </w:pPr>
    </w:p>
    <w:tbl>
      <w:tblPr>
        <w:tblpPr w:leftFromText="142" w:rightFromText="142" w:vertAnchor="text" w:horzAnchor="margin" w:tblpY="2"/>
        <w:tblW w:w="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564"/>
      </w:tblGrid>
      <w:tr w:rsidR="00B166C0">
        <w:trPr>
          <w:trHeight w:val="1430"/>
        </w:trPr>
        <w:tc>
          <w:tcPr>
            <w:tcW w:w="459" w:type="dxa"/>
            <w:textDirection w:val="tbRlV"/>
          </w:tcPr>
          <w:p w:rsidR="00B166C0" w:rsidRDefault="002D1052">
            <w:pPr>
              <w:ind w:left="113" w:right="113"/>
              <w:jc w:val="center"/>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9" behindDoc="0" locked="0" layoutInCell="1" hidden="0" allowOverlap="1">
                      <wp:simplePos x="0" y="0"/>
                      <wp:positionH relativeFrom="column">
                        <wp:posOffset>62865</wp:posOffset>
                      </wp:positionH>
                      <wp:positionV relativeFrom="paragraph">
                        <wp:posOffset>683260</wp:posOffset>
                      </wp:positionV>
                      <wp:extent cx="333375" cy="635"/>
                      <wp:effectExtent l="0" t="635" r="29210" b="10160"/>
                      <wp:wrapNone/>
                      <wp:docPr id="1036" name="オブジェクト 0"/>
                      <wp:cNvGraphicFramePr/>
                      <a:graphic xmlns:a="http://schemas.openxmlformats.org/drawingml/2006/main">
                        <a:graphicData uri="http://schemas.microsoft.com/office/word/2010/wordprocessingShape">
                          <wps:wsp>
                            <wps:cNvSpPr/>
                            <wps:spPr>
                              <a:xfrm>
                                <a:off x="0" y="0"/>
                                <a:ext cx="333375" cy="635"/>
                              </a:xfrm>
                              <a:custGeom>
                                <a:avLst/>
                                <a:gdLst>
                                  <a:gd name="CX1" fmla="*/ 0 w 21600"/>
                                  <a:gd name="CY1" fmla="*/ 0 h 41"/>
                                  <a:gd name="CX2" fmla="*/ 0 w 21600"/>
                                  <a:gd name="CY2" fmla="*/ 0 h 41"/>
                                  <a:gd name="CX3" fmla="*/ 21600 w 21600"/>
                                  <a:gd name="CY3" fmla="*/ 0 h 41"/>
                                </a:gdLst>
                                <a:ahLst/>
                                <a:cxnLst>
                                  <a:cxn ang="10800000">
                                    <a:pos x="CX1" y="CY1"/>
                                  </a:cxn>
                                  <a:cxn ang="10800000">
                                    <a:pos x="CX2" y="CY2"/>
                                  </a:cxn>
                                  <a:cxn ang="0">
                                    <a:pos x="CX3" y="CY3"/>
                                  </a:cxn>
                                </a:cxnLst>
                                <a:rect l="l" t="t" r="r" b="b"/>
                                <a:pathLst>
                                  <a:path w="525" h="1">
                                    <a:moveTo>
                                      <a:pt x="0" y="0"/>
                                    </a:moveTo>
                                    <a:lnTo>
                                      <a:pt x="525" y="0"/>
                                    </a:lnTo>
                                  </a:path>
                                </a:pathLst>
                              </a:custGeom>
                              <a:solidFill>
                                <a:srgbClr val="FFFFFF"/>
                              </a:solidFill>
                              <a:ln w="6350">
                                <a:solidFill>
                                  <a:sysClr val="windowText" lastClr="000000"/>
                                </a:solidFill>
                                <a:miter/>
                              </a:ln>
                            </wps:spPr>
                            <wps:bodyPr/>
                          </wps:wsp>
                        </a:graphicData>
                      </a:graphic>
                    </wp:anchor>
                  </w:drawing>
                </mc:Choice>
                <mc:Fallback xmlns:cx4="http://schemas.microsoft.com/office/drawing/2016/5/10/chartex" xmlns:cx3="http://schemas.microsoft.com/office/drawing/2016/5/9/chartex" xmlns:cx2="http://schemas.microsoft.com/office/drawing/2015/10/21/chartex">
                  <w:pict>
                    <v:shape id="オブジェクト 0" style="margin-top:53.8pt;mso-position-vertical-relative:text;mso-position-horizontal-relative:text;position:absolute;height:5.e-002pt;width:26.25pt;margin-left:4.95pt;z-index:9;" o:spid="_x0000_s1036" o:allowincell="t" o:allowoverlap="t" filled="t" fillcolor="#ffffff" stroked="t" strokecolor="#000000" strokeweight="0.5pt" o:spt="100" path="m0,0l0,0l21600,0e">
                      <v:path textboxrect="0,0,21600,21600" arrowok="true" o:connecttype="custom" o:connectlocs="0,0;0,0;21600,0" o:connectangles="180,180,0"/>
                      <v:fill/>
                      <v:stroke filltype="solid"/>
                      <v:textbox style="layout-flow:horizontal;"/>
                      <v:imagedata o:title=""/>
                      <w10:wrap type="none" anchorx="text" anchory="text"/>
                    </v:shape>
                  </w:pict>
                </mc:Fallback>
              </mc:AlternateContent>
            </w:r>
            <w:r>
              <w:rPr>
                <w:rFonts w:ascii="HG丸ｺﾞｼｯｸM-PRO" w:eastAsia="HG丸ｺﾞｼｯｸM-PRO" w:hAnsi="HG丸ｺﾞｼｯｸM-PRO" w:hint="eastAsia"/>
              </w:rPr>
              <w:t>管理権原者</w:t>
            </w:r>
          </w:p>
        </w:tc>
      </w:tr>
      <w:tr w:rsidR="00B166C0">
        <w:trPr>
          <w:trHeight w:val="2850"/>
        </w:trPr>
        <w:tc>
          <w:tcPr>
            <w:tcW w:w="459" w:type="dxa"/>
          </w:tcPr>
          <w:p w:rsidR="00B166C0" w:rsidRDefault="00B166C0">
            <w:pPr>
              <w:rPr>
                <w:rFonts w:ascii="HG丸ｺﾞｼｯｸM-PRO" w:eastAsia="HG丸ｺﾞｼｯｸM-PRO" w:hAnsi="HG丸ｺﾞｼｯｸM-PRO"/>
              </w:rPr>
            </w:pPr>
          </w:p>
        </w:tc>
      </w:tr>
    </w:tbl>
    <w:p w:rsidR="00B166C0" w:rsidRDefault="00B166C0">
      <w:pPr>
        <w:jc w:val="right"/>
        <w:rPr>
          <w:rFonts w:ascii="HG丸ｺﾞｼｯｸM-PRO" w:eastAsia="HG丸ｺﾞｼｯｸM-PRO" w:hAnsi="HG丸ｺﾞｼｯｸM-PRO"/>
        </w:rPr>
      </w:pPr>
    </w:p>
    <w:p w:rsidR="00B166C0" w:rsidRDefault="00B166C0">
      <w:pPr>
        <w:rPr>
          <w:rFonts w:ascii="HG丸ｺﾞｼｯｸM-PRO" w:eastAsia="HG丸ｺﾞｼｯｸM-PRO" w:hAnsi="HG丸ｺﾞｼｯｸM-PRO"/>
        </w:rPr>
      </w:pPr>
    </w:p>
    <w:p w:rsidR="00B166C0" w:rsidRDefault="00B166C0">
      <w:pPr>
        <w:rPr>
          <w:rFonts w:ascii="HG丸ｺﾞｼｯｸM-PRO" w:eastAsia="HG丸ｺﾞｼｯｸM-PRO" w:hAnsi="HG丸ｺﾞｼｯｸM-PRO"/>
        </w:rPr>
      </w:pPr>
    </w:p>
    <w:p w:rsidR="00B166C0" w:rsidRDefault="00B166C0">
      <w:pPr>
        <w:rPr>
          <w:rFonts w:ascii="HG丸ｺﾞｼｯｸM-PRO" w:eastAsia="HG丸ｺﾞｼｯｸM-PRO" w:hAnsi="HG丸ｺﾞｼｯｸM-PRO"/>
        </w:rPr>
      </w:pPr>
    </w:p>
    <w:p w:rsidR="00B166C0" w:rsidRDefault="00B166C0">
      <w:pPr>
        <w:rPr>
          <w:rFonts w:ascii="HG丸ｺﾞｼｯｸM-PRO" w:eastAsia="HG丸ｺﾞｼｯｸM-PRO" w:hAnsi="HG丸ｺﾞｼｯｸM-PRO"/>
        </w:rPr>
      </w:pP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5" behindDoc="0" locked="0" layoutInCell="1" hidden="0" allowOverlap="1">
                <wp:simplePos x="0" y="0"/>
                <wp:positionH relativeFrom="column">
                  <wp:posOffset>173990</wp:posOffset>
                </wp:positionH>
                <wp:positionV relativeFrom="paragraph">
                  <wp:posOffset>224155</wp:posOffset>
                </wp:positionV>
                <wp:extent cx="334010" cy="5080"/>
                <wp:effectExtent l="635" t="635" r="29845" b="10795"/>
                <wp:wrapNone/>
                <wp:docPr id="1037" name="オブジェクト 0"/>
                <wp:cNvGraphicFramePr/>
                <a:graphic xmlns:a="http://schemas.openxmlformats.org/drawingml/2006/main">
                  <a:graphicData uri="http://schemas.microsoft.com/office/word/2010/wordprocessingShape">
                    <wps:wsp>
                      <wps:cNvSpPr/>
                      <wps:spPr>
                        <a:xfrm>
                          <a:off x="0" y="0"/>
                          <a:ext cx="334010" cy="5080"/>
                        </a:xfrm>
                        <a:custGeom>
                          <a:avLst/>
                          <a:gdLst>
                            <a:gd name="CX1" fmla="*/ 0 w 21600"/>
                            <a:gd name="CY1" fmla="*/ 0 h 329"/>
                            <a:gd name="CX2" fmla="*/ 0 w 21600"/>
                            <a:gd name="CY2" fmla="*/ 0 h 329"/>
                            <a:gd name="CX3" fmla="*/ 21600 w 21600"/>
                            <a:gd name="CY3" fmla="*/ 329 h 329"/>
                          </a:gdLst>
                          <a:ahLst/>
                          <a:cxnLst>
                            <a:cxn ang="10800000">
                              <a:pos x="CX1" y="CY1"/>
                            </a:cxn>
                            <a:cxn ang="10800000">
                              <a:pos x="CX2" y="CY2"/>
                            </a:cxn>
                            <a:cxn ang="0">
                              <a:pos x="CX3" y="CY3"/>
                            </a:cxn>
                          </a:cxnLst>
                          <a:rect l="l" t="t" r="r" b="b"/>
                          <a:pathLst>
                            <a:path w="526" h="8">
                              <a:moveTo>
                                <a:pt x="0" y="0"/>
                              </a:moveTo>
                              <a:lnTo>
                                <a:pt x="526" y="8"/>
                              </a:lnTo>
                            </a:path>
                          </a:pathLst>
                        </a:custGeom>
                        <a:solidFill>
                          <a:srgbClr val="FFFFFF"/>
                        </a:solidFill>
                        <a:ln w="6350">
                          <a:solidFill>
                            <a:sysClr val="windowText" lastClr="000000"/>
                          </a:solidFill>
                          <a:miter/>
                        </a:ln>
                      </wps:spPr>
                      <wps:bodyPr/>
                    </wps:wsp>
                  </a:graphicData>
                </a:graphic>
              </wp:anchor>
            </w:drawing>
          </mc:Choice>
          <mc:Fallback xmlns:cx4="http://schemas.microsoft.com/office/drawing/2016/5/10/chartex" xmlns:cx3="http://schemas.microsoft.com/office/drawing/2016/5/9/chartex" xmlns:cx2="http://schemas.microsoft.com/office/drawing/2015/10/21/chartex">
            <w:pict>
              <v:shape id="オブジェクト 0" style="margin-top:17.64pt;mso-position-vertical-relative:text;mso-position-horizontal-relative:text;position:absolute;height:0.4pt;width:26.3pt;margin-left:13.7pt;z-index:5;" o:spid="_x0000_s1037" o:allowincell="t" o:allowoverlap="t" filled="t" fillcolor="#ffffff" stroked="t" strokecolor="#000000" strokeweight="0.5pt" o:spt="100" path="m0,0l0,0l21600,21600e">
                <v:path textboxrect="0,0,21600,21600" arrowok="true" o:connecttype="custom" o:connectlocs="0,0;0,0;21600,21600" o:connectangles="180,180,0"/>
                <v:fill/>
                <v:stroke filltype="solid"/>
                <v:textbox style="layout-flow:horizontal;"/>
                <v:imagedata o:title=""/>
                <w10:wrap type="none" anchorx="text" anchory="text"/>
              </v:shape>
            </w:pict>
          </mc:Fallback>
        </mc:AlternateContent>
      </w:r>
    </w:p>
    <w:p w:rsidR="00B166C0" w:rsidRDefault="00B166C0">
      <w:pPr>
        <w:rPr>
          <w:rFonts w:ascii="HG丸ｺﾞｼｯｸM-PRO" w:eastAsia="HG丸ｺﾞｼｯｸM-PRO" w:hAnsi="HG丸ｺﾞｼｯｸM-PRO"/>
        </w:rPr>
      </w:pPr>
    </w:p>
    <w:p w:rsidR="00B166C0" w:rsidRDefault="00B166C0">
      <w:pPr>
        <w:rPr>
          <w:rFonts w:ascii="HG丸ｺﾞｼｯｸM-PRO" w:eastAsia="HG丸ｺﾞｼｯｸM-PRO" w:hAnsi="HG丸ｺﾞｼｯｸM-PRO"/>
        </w:rPr>
      </w:pP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6" behindDoc="0" locked="0" layoutInCell="1" hidden="0" allowOverlap="1">
                <wp:simplePos x="0" y="0"/>
                <wp:positionH relativeFrom="column">
                  <wp:posOffset>173990</wp:posOffset>
                </wp:positionH>
                <wp:positionV relativeFrom="paragraph">
                  <wp:posOffset>229235</wp:posOffset>
                </wp:positionV>
                <wp:extent cx="334010" cy="635"/>
                <wp:effectExtent l="0" t="635" r="29210" b="10160"/>
                <wp:wrapNone/>
                <wp:docPr id="1038" name="オブジェクト 0"/>
                <wp:cNvGraphicFramePr/>
                <a:graphic xmlns:a="http://schemas.openxmlformats.org/drawingml/2006/main">
                  <a:graphicData uri="http://schemas.microsoft.com/office/word/2010/wordprocessingShape">
                    <wps:wsp>
                      <wps:cNvSpPr/>
                      <wps:spPr>
                        <a:xfrm>
                          <a:off x="0" y="0"/>
                          <a:ext cx="334010" cy="635"/>
                        </a:xfrm>
                        <a:custGeom>
                          <a:avLst/>
                          <a:gdLst>
                            <a:gd name="CX1" fmla="*/ 0 w 21600"/>
                            <a:gd name="CY1" fmla="*/ 0 h 41"/>
                            <a:gd name="CX2" fmla="*/ 0 w 21600"/>
                            <a:gd name="CY2" fmla="*/ 0 h 41"/>
                            <a:gd name="CX3" fmla="*/ 21600 w 21600"/>
                            <a:gd name="CY3" fmla="*/ 0 h 41"/>
                          </a:gdLst>
                          <a:ahLst/>
                          <a:cxnLst>
                            <a:cxn ang="10800000">
                              <a:pos x="CX1" y="CY1"/>
                            </a:cxn>
                            <a:cxn ang="10800000">
                              <a:pos x="CX2" y="CY2"/>
                            </a:cxn>
                            <a:cxn ang="0">
                              <a:pos x="CX3" y="CY3"/>
                            </a:cxn>
                          </a:cxnLst>
                          <a:rect l="l" t="t" r="r" b="b"/>
                          <a:pathLst>
                            <a:path w="526" h="1">
                              <a:moveTo>
                                <a:pt x="0" y="0"/>
                              </a:moveTo>
                              <a:lnTo>
                                <a:pt x="526" y="0"/>
                              </a:lnTo>
                            </a:path>
                          </a:pathLst>
                        </a:custGeom>
                        <a:solidFill>
                          <a:srgbClr val="FFFFFF"/>
                        </a:solidFill>
                        <a:ln w="6350">
                          <a:solidFill>
                            <a:sysClr val="windowText" lastClr="000000"/>
                          </a:solidFill>
                          <a:miter/>
                        </a:ln>
                      </wps:spPr>
                      <wps:bodyPr/>
                    </wps:wsp>
                  </a:graphicData>
                </a:graphic>
              </wp:anchor>
            </w:drawing>
          </mc:Choice>
          <mc:Fallback xmlns:cx4="http://schemas.microsoft.com/office/drawing/2016/5/10/chartex" xmlns:cx3="http://schemas.microsoft.com/office/drawing/2016/5/9/chartex" xmlns:cx2="http://schemas.microsoft.com/office/drawing/2015/10/21/chartex">
            <w:pict>
              <v:shape id="オブジェクト 0" style="margin-top:18.05pt;mso-position-vertical-relative:text;mso-position-horizontal-relative:text;position:absolute;height:5.e-002pt;width:26.3pt;margin-left:13.7pt;z-index:6;" o:spid="_x0000_s1038" o:allowincell="t" o:allowoverlap="t" filled="t" fillcolor="#ffffff" stroked="t" strokecolor="#000000" strokeweight="0.5pt" o:spt="100" path="m0,0l0,0l21600,0e">
                <v:path textboxrect="0,0,21600,21600" arrowok="true" o:connecttype="custom" o:connectlocs="0,0;0,0;21600,0" o:connectangles="180,180,0"/>
                <v:fill/>
                <v:stroke filltype="solid"/>
                <v:textbox style="layout-flow:horizontal;"/>
                <v:imagedata o:title=""/>
                <w10:wrap type="none" anchorx="text" anchory="text"/>
              </v:shape>
            </w:pict>
          </mc:Fallback>
        </mc:AlternateContent>
      </w:r>
    </w:p>
    <w:p w:rsidR="00B166C0" w:rsidRDefault="00B166C0">
      <w:pPr>
        <w:rPr>
          <w:rFonts w:ascii="HG丸ｺﾞｼｯｸM-PRO" w:eastAsia="HG丸ｺﾞｼｯｸM-PRO" w:hAnsi="HG丸ｺﾞｼｯｸM-PRO"/>
        </w:rPr>
      </w:pPr>
    </w:p>
    <w:p w:rsidR="00B166C0" w:rsidRDefault="00B166C0">
      <w:pPr>
        <w:rPr>
          <w:rFonts w:ascii="HG丸ｺﾞｼｯｸM-PRO" w:eastAsia="HG丸ｺﾞｼｯｸM-PRO" w:hAnsi="HG丸ｺﾞｼｯｸM-PRO"/>
        </w:rPr>
      </w:pP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7" behindDoc="0" locked="0" layoutInCell="1" hidden="0" allowOverlap="1">
                <wp:simplePos x="0" y="0"/>
                <wp:positionH relativeFrom="column">
                  <wp:posOffset>173990</wp:posOffset>
                </wp:positionH>
                <wp:positionV relativeFrom="paragraph">
                  <wp:posOffset>224155</wp:posOffset>
                </wp:positionV>
                <wp:extent cx="334010" cy="3175"/>
                <wp:effectExtent l="635" t="635" r="29845" b="10795"/>
                <wp:wrapNone/>
                <wp:docPr id="1039" name="オブジェクト 0"/>
                <wp:cNvGraphicFramePr/>
                <a:graphic xmlns:a="http://schemas.openxmlformats.org/drawingml/2006/main">
                  <a:graphicData uri="http://schemas.microsoft.com/office/word/2010/wordprocessingShape">
                    <wps:wsp>
                      <wps:cNvSpPr/>
                      <wps:spPr>
                        <a:xfrm>
                          <a:off x="0" y="0"/>
                          <a:ext cx="334010" cy="3175"/>
                        </a:xfrm>
                        <a:custGeom>
                          <a:avLst/>
                          <a:gdLst>
                            <a:gd name="CX1" fmla="*/ 0 w 21600"/>
                            <a:gd name="CY1" fmla="*/ 0 h 205"/>
                            <a:gd name="CX2" fmla="*/ 0 w 21600"/>
                            <a:gd name="CY2" fmla="*/ 0 h 205"/>
                            <a:gd name="CX3" fmla="*/ 21600 w 21600"/>
                            <a:gd name="CY3" fmla="*/ 205 h 205"/>
                          </a:gdLst>
                          <a:ahLst/>
                          <a:cxnLst>
                            <a:cxn ang="10800000">
                              <a:pos x="CX1" y="CY1"/>
                            </a:cxn>
                            <a:cxn ang="10800000">
                              <a:pos x="CX2" y="CY2"/>
                            </a:cxn>
                            <a:cxn ang="0">
                              <a:pos x="CX3" y="CY3"/>
                            </a:cxn>
                          </a:cxnLst>
                          <a:rect l="l" t="t" r="r" b="b"/>
                          <a:pathLst>
                            <a:path w="526" h="5">
                              <a:moveTo>
                                <a:pt x="0" y="0"/>
                              </a:moveTo>
                              <a:lnTo>
                                <a:pt x="526" y="5"/>
                              </a:lnTo>
                            </a:path>
                          </a:pathLst>
                        </a:custGeom>
                        <a:solidFill>
                          <a:srgbClr val="FFFFFF"/>
                        </a:solidFill>
                        <a:ln w="6350">
                          <a:solidFill>
                            <a:sysClr val="windowText" lastClr="000000"/>
                          </a:solidFill>
                          <a:miter/>
                        </a:ln>
                      </wps:spPr>
                      <wps:bodyPr/>
                    </wps:wsp>
                  </a:graphicData>
                </a:graphic>
              </wp:anchor>
            </w:drawing>
          </mc:Choice>
          <mc:Fallback xmlns:cx4="http://schemas.microsoft.com/office/drawing/2016/5/10/chartex" xmlns:cx3="http://schemas.microsoft.com/office/drawing/2016/5/9/chartex" xmlns:cx2="http://schemas.microsoft.com/office/drawing/2015/10/21/chartex">
            <w:pict>
              <v:shape id="オブジェクト 0" style="margin-top:17.64pt;mso-position-vertical-relative:text;mso-position-horizontal-relative:text;position:absolute;height:0.25pt;width:26.3pt;margin-left:13.7pt;z-index:7;" o:spid="_x0000_s1039" o:allowincell="t" o:allowoverlap="t" filled="t" fillcolor="#ffffff" stroked="t" strokecolor="#000000" strokeweight="0.5pt" o:spt="100" path="m0,0l0,0l21600,21600e">
                <v:path textboxrect="0,0,21600,21600" arrowok="true" o:connecttype="custom" o:connectlocs="0,0;0,0;21600,21600" o:connectangles="180,180,0"/>
                <v:fill/>
                <v:stroke filltype="solid"/>
                <v:textbox style="layout-flow:horizontal;"/>
                <v:imagedata o:title=""/>
                <w10:wrap type="none" anchorx="text" anchory="text"/>
              </v:shape>
            </w:pict>
          </mc:Fallback>
        </mc:AlternateContent>
      </w:r>
    </w:p>
    <w:p w:rsidR="00B166C0" w:rsidRDefault="00B166C0">
      <w:pPr>
        <w:rPr>
          <w:rFonts w:ascii="HG丸ｺﾞｼｯｸM-PRO" w:eastAsia="HG丸ｺﾞｼｯｸM-PRO" w:hAnsi="HG丸ｺﾞｼｯｸM-PRO"/>
        </w:rPr>
      </w:pPr>
    </w:p>
    <w:p w:rsidR="00B166C0" w:rsidRDefault="00B166C0">
      <w:pPr>
        <w:rPr>
          <w:rFonts w:ascii="HG丸ｺﾞｼｯｸM-PRO" w:eastAsia="HG丸ｺﾞｼｯｸM-PRO" w:hAnsi="HG丸ｺﾞｼｯｸM-PRO"/>
        </w:rPr>
      </w:pPr>
    </w:p>
    <w:p w:rsidR="00B166C0" w:rsidRDefault="00B166C0">
      <w:pPr>
        <w:ind w:rightChars="11" w:right="23"/>
        <w:jc w:val="right"/>
        <w:rPr>
          <w:rFonts w:ascii="HG丸ｺﾞｼｯｸM-PRO" w:eastAsia="HG丸ｺﾞｼｯｸM-PRO" w:hAnsi="HG丸ｺﾞｼｯｸM-PRO"/>
        </w:rPr>
      </w:pPr>
    </w:p>
    <w:p w:rsidR="00B166C0" w:rsidRDefault="002D1052">
      <w:pPr>
        <w:ind w:rightChars="11" w:right="23" w:firstLineChars="700" w:firstLine="1470"/>
        <w:jc w:val="right"/>
        <w:rPr>
          <w:rFonts w:ascii="HG丸ｺﾞｼｯｸM-PRO" w:eastAsia="HG丸ｺﾞｼｯｸM-PRO" w:hAnsi="HG丸ｺﾞｼｯｸM-PRO"/>
        </w:rPr>
      </w:pPr>
      <w:r>
        <w:rPr>
          <w:rFonts w:ascii="HG丸ｺﾞｼｯｸM-PRO" w:eastAsia="HG丸ｺﾞｼｯｸM-PRO" w:hAnsi="HG丸ｺﾞｼｯｸM-PRO" w:hint="eastAsia"/>
        </w:rPr>
        <w:t>【別添２】</w:t>
      </w:r>
    </w:p>
    <w:p w:rsidR="00B166C0" w:rsidRDefault="002D1052">
      <w:pPr>
        <w:jc w:val="center"/>
        <w:rPr>
          <w:rFonts w:ascii="HG丸ｺﾞｼｯｸM-PRO" w:eastAsia="HG丸ｺﾞｼｯｸM-PRO" w:hAnsi="HG丸ｺﾞｼｯｸM-PRO"/>
          <w:b/>
          <w:sz w:val="28"/>
        </w:rPr>
      </w:pPr>
      <w:r>
        <w:rPr>
          <w:rFonts w:ascii="HG丸ｺﾞｼｯｸM-PRO" w:eastAsia="HG丸ｺﾞｼｯｸM-PRO" w:hAnsi="HG丸ｺﾞｼｯｸM-PRO" w:hint="eastAsia"/>
          <w:b/>
          <w:spacing w:val="52"/>
          <w:kern w:val="0"/>
          <w:sz w:val="28"/>
          <w:fitText w:val="3372" w:id="6"/>
        </w:rPr>
        <w:t>消防用設備等点検</w:t>
      </w:r>
      <w:r>
        <w:rPr>
          <w:rFonts w:ascii="HG丸ｺﾞｼｯｸM-PRO" w:eastAsia="HG丸ｺﾞｼｯｸM-PRO" w:hAnsi="HG丸ｺﾞｼｯｸM-PRO" w:hint="eastAsia"/>
          <w:b/>
          <w:spacing w:val="5"/>
          <w:kern w:val="0"/>
          <w:sz w:val="28"/>
          <w:fitText w:val="3372" w:id="6"/>
        </w:rPr>
        <w:t>表</w:t>
      </w:r>
    </w:p>
    <w:tbl>
      <w:tblPr>
        <w:tblpPr w:leftFromText="142" w:rightFromText="142" w:vertAnchor="text" w:horzAnchor="margin" w:tblpY="182"/>
        <w:tblW w:w="9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9"/>
        <w:gridCol w:w="1515"/>
        <w:gridCol w:w="1559"/>
        <w:gridCol w:w="3765"/>
      </w:tblGrid>
      <w:tr w:rsidR="00B166C0">
        <w:trPr>
          <w:trHeight w:val="689"/>
        </w:trPr>
        <w:tc>
          <w:tcPr>
            <w:tcW w:w="2279" w:type="dxa"/>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spacing w:val="42"/>
                <w:kern w:val="0"/>
                <w:fitText w:val="1680" w:id="7"/>
              </w:rPr>
              <w:t>消防用設備</w:t>
            </w:r>
            <w:r>
              <w:rPr>
                <w:rFonts w:ascii="HG丸ｺﾞｼｯｸM-PRO" w:eastAsia="HG丸ｺﾞｼｯｸM-PRO" w:hAnsi="HG丸ｺﾞｼｯｸM-PRO" w:hint="eastAsia"/>
                <w:kern w:val="0"/>
                <w:fitText w:val="1680" w:id="7"/>
              </w:rPr>
              <w:t>等</w:t>
            </w:r>
          </w:p>
        </w:tc>
        <w:tc>
          <w:tcPr>
            <w:tcW w:w="1515" w:type="dxa"/>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機器点検</w:t>
            </w:r>
          </w:p>
        </w:tc>
        <w:tc>
          <w:tcPr>
            <w:tcW w:w="1559" w:type="dxa"/>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総合点検</w:t>
            </w:r>
          </w:p>
        </w:tc>
        <w:tc>
          <w:tcPr>
            <w:tcW w:w="3765" w:type="dxa"/>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spacing w:val="39"/>
                <w:kern w:val="0"/>
                <w:fitText w:val="2520" w:id="8"/>
              </w:rPr>
              <w:t>点検員（業者名等</w:t>
            </w:r>
            <w:r>
              <w:rPr>
                <w:rFonts w:ascii="HG丸ｺﾞｼｯｸM-PRO" w:eastAsia="HG丸ｺﾞｼｯｸM-PRO" w:hAnsi="HG丸ｺﾞｼｯｸM-PRO" w:hint="eastAsia"/>
                <w:spacing w:val="3"/>
                <w:kern w:val="0"/>
                <w:fitText w:val="2520" w:id="8"/>
              </w:rPr>
              <w:t>）</w:t>
            </w:r>
          </w:p>
        </w:tc>
      </w:tr>
      <w:tr w:rsidR="00B166C0">
        <w:trPr>
          <w:trHeight w:val="5107"/>
        </w:trPr>
        <w:tc>
          <w:tcPr>
            <w:tcW w:w="2279" w:type="dxa"/>
          </w:tcPr>
          <w:p w:rsidR="00B166C0" w:rsidRDefault="002D1052">
            <w:pPr>
              <w:numPr>
                <w:ilvl w:val="0"/>
                <w:numId w:val="2"/>
              </w:numPr>
              <w:rPr>
                <w:rFonts w:ascii="HG丸ｺﾞｼｯｸM-PRO" w:eastAsia="HG丸ｺﾞｼｯｸM-PRO" w:hAnsi="HG丸ｺﾞｼｯｸM-PRO"/>
              </w:rPr>
            </w:pPr>
            <w:r>
              <w:rPr>
                <w:rFonts w:ascii="HG丸ｺﾞｼｯｸM-PRO" w:eastAsia="HG丸ｺﾞｼｯｸM-PRO" w:hAnsi="HG丸ｺﾞｼｯｸM-PRO" w:hint="eastAsia"/>
              </w:rPr>
              <w:t>消火器</w:t>
            </w:r>
          </w:p>
          <w:p w:rsidR="00B166C0" w:rsidRDefault="002D1052">
            <w:pPr>
              <w:numPr>
                <w:ilvl w:val="0"/>
                <w:numId w:val="2"/>
              </w:numPr>
              <w:rPr>
                <w:rFonts w:ascii="HG丸ｺﾞｼｯｸM-PRO" w:eastAsia="HG丸ｺﾞｼｯｸM-PRO" w:hAnsi="HG丸ｺﾞｼｯｸM-PRO"/>
              </w:rPr>
            </w:pPr>
            <w:r>
              <w:rPr>
                <w:rFonts w:ascii="HG丸ｺﾞｼｯｸM-PRO" w:eastAsia="HG丸ｺﾞｼｯｸM-PRO" w:hAnsi="HG丸ｺﾞｼｯｸM-PRO" w:hint="eastAsia"/>
              </w:rPr>
              <w:t>屋内消火栓設備</w:t>
            </w:r>
          </w:p>
          <w:p w:rsidR="00B166C0" w:rsidRDefault="002D1052">
            <w:pPr>
              <w:numPr>
                <w:ilvl w:val="0"/>
                <w:numId w:val="2"/>
              </w:numPr>
              <w:rPr>
                <w:rFonts w:ascii="HG丸ｺﾞｼｯｸM-PRO" w:eastAsia="HG丸ｺﾞｼｯｸM-PRO" w:hAnsi="HG丸ｺﾞｼｯｸM-PRO"/>
                <w:sz w:val="18"/>
              </w:rPr>
            </w:pPr>
            <w:r>
              <w:rPr>
                <w:rFonts w:ascii="HG丸ｺﾞｼｯｸM-PRO" w:eastAsia="HG丸ｺﾞｼｯｸM-PRO" w:hAnsi="HG丸ｺﾞｼｯｸM-PRO" w:hint="eastAsia"/>
                <w:sz w:val="18"/>
              </w:rPr>
              <w:t>スプリンクラー設備</w:t>
            </w:r>
          </w:p>
          <w:p w:rsidR="00B166C0" w:rsidRDefault="002D1052">
            <w:pPr>
              <w:numPr>
                <w:ilvl w:val="0"/>
                <w:numId w:val="2"/>
              </w:numPr>
              <w:rPr>
                <w:rFonts w:ascii="HG丸ｺﾞｼｯｸM-PRO" w:eastAsia="HG丸ｺﾞｼｯｸM-PRO" w:hAnsi="HG丸ｺﾞｼｯｸM-PRO"/>
              </w:rPr>
            </w:pPr>
            <w:r>
              <w:rPr>
                <w:rFonts w:ascii="HG丸ｺﾞｼｯｸM-PRO" w:eastAsia="HG丸ｺﾞｼｯｸM-PRO" w:hAnsi="HG丸ｺﾞｼｯｸM-PRO" w:hint="eastAsia"/>
              </w:rPr>
              <w:t>自動火災報知設備</w:t>
            </w:r>
          </w:p>
          <w:p w:rsidR="00B166C0" w:rsidRDefault="002D1052">
            <w:pPr>
              <w:numPr>
                <w:ilvl w:val="0"/>
                <w:numId w:val="2"/>
              </w:numPr>
              <w:rPr>
                <w:rFonts w:ascii="HG丸ｺﾞｼｯｸM-PRO" w:eastAsia="HG丸ｺﾞｼｯｸM-PRO" w:hAnsi="HG丸ｺﾞｼｯｸM-PRO"/>
              </w:rPr>
            </w:pPr>
            <w:r>
              <w:rPr>
                <w:rFonts w:ascii="HG丸ｺﾞｼｯｸM-PRO" w:eastAsia="HG丸ｺﾞｼｯｸM-PRO" w:hAnsi="HG丸ｺﾞｼｯｸM-PRO" w:hint="eastAsia"/>
              </w:rPr>
              <w:t xml:space="preserve">非常警報設備　</w:t>
            </w:r>
          </w:p>
          <w:p w:rsidR="00B166C0" w:rsidRDefault="002D1052">
            <w:pPr>
              <w:numPr>
                <w:ilvl w:val="0"/>
                <w:numId w:val="2"/>
              </w:numPr>
              <w:rPr>
                <w:rFonts w:ascii="HG丸ｺﾞｼｯｸM-PRO" w:eastAsia="HG丸ｺﾞｼｯｸM-PRO" w:hAnsi="HG丸ｺﾞｼｯｸM-PRO"/>
              </w:rPr>
            </w:pPr>
            <w:r>
              <w:rPr>
                <w:rFonts w:ascii="HG丸ｺﾞｼｯｸM-PRO" w:eastAsia="HG丸ｺﾞｼｯｸM-PRO" w:hAnsi="HG丸ｺﾞｼｯｸM-PRO" w:hint="eastAsia"/>
              </w:rPr>
              <w:t>避難器具</w:t>
            </w:r>
          </w:p>
          <w:p w:rsidR="00B166C0" w:rsidRDefault="002D1052">
            <w:pPr>
              <w:numPr>
                <w:ilvl w:val="0"/>
                <w:numId w:val="2"/>
              </w:numPr>
              <w:rPr>
                <w:rFonts w:ascii="HG丸ｺﾞｼｯｸM-PRO" w:eastAsia="HG丸ｺﾞｼｯｸM-PRO" w:hAnsi="HG丸ｺﾞｼｯｸM-PRO"/>
              </w:rPr>
            </w:pPr>
            <w:r>
              <w:rPr>
                <w:rFonts w:ascii="HG丸ｺﾞｼｯｸM-PRO" w:eastAsia="HG丸ｺﾞｼｯｸM-PRO" w:hAnsi="HG丸ｺﾞｼｯｸM-PRO" w:hint="eastAsia"/>
              </w:rPr>
              <w:t>誘導灯</w:t>
            </w:r>
          </w:p>
          <w:p w:rsidR="00B166C0" w:rsidRDefault="002D1052">
            <w:pPr>
              <w:numPr>
                <w:ilvl w:val="0"/>
                <w:numId w:val="2"/>
              </w:numPr>
              <w:rPr>
                <w:rFonts w:ascii="HG丸ｺﾞｼｯｸM-PRO" w:eastAsia="HG丸ｺﾞｼｯｸM-PRO" w:hAnsi="HG丸ｺﾞｼｯｸM-PRO"/>
              </w:rPr>
            </w:pPr>
            <w:r>
              <w:rPr>
                <w:rFonts w:ascii="HG丸ｺﾞｼｯｸM-PRO" w:eastAsia="HG丸ｺﾞｼｯｸM-PRO" w:hAnsi="HG丸ｺﾞｼｯｸM-PRO" w:hint="eastAsia"/>
              </w:rPr>
              <w:t>上記以外の設備</w:t>
            </w:r>
          </w:p>
          <w:p w:rsidR="00B166C0" w:rsidRDefault="002D1052">
            <w:pPr>
              <w:ind w:left="360"/>
              <w:rPr>
                <w:rFonts w:ascii="HG丸ｺﾞｼｯｸM-PRO" w:eastAsia="HG丸ｺﾞｼｯｸM-PRO" w:hAnsi="HG丸ｺﾞｼｯｸM-PRO"/>
                <w:u w:val="single"/>
              </w:rPr>
            </w:pPr>
            <w:r>
              <w:rPr>
                <w:rFonts w:ascii="HG丸ｺﾞｼｯｸM-PRO" w:eastAsia="HG丸ｺﾞｼｯｸM-PRO" w:hAnsi="HG丸ｺﾞｼｯｸM-PRO" w:hint="eastAsia"/>
                <w:u w:val="single"/>
              </w:rPr>
              <w:t xml:space="preserve">　　　　　　　</w:t>
            </w:r>
          </w:p>
          <w:p w:rsidR="00B166C0" w:rsidRDefault="002D1052">
            <w:pPr>
              <w:ind w:left="360"/>
              <w:rPr>
                <w:rFonts w:ascii="HG丸ｺﾞｼｯｸM-PRO" w:eastAsia="HG丸ｺﾞｼｯｸM-PRO" w:hAnsi="HG丸ｺﾞｼｯｸM-PRO"/>
                <w:u w:val="single"/>
              </w:rPr>
            </w:pPr>
            <w:r>
              <w:rPr>
                <w:rFonts w:ascii="HG丸ｺﾞｼｯｸM-PRO" w:eastAsia="HG丸ｺﾞｼｯｸM-PRO" w:hAnsi="HG丸ｺﾞｼｯｸM-PRO" w:hint="eastAsia"/>
                <w:u w:val="single"/>
              </w:rPr>
              <w:t xml:space="preserve">　　　　　　　</w:t>
            </w:r>
          </w:p>
          <w:p w:rsidR="00B166C0" w:rsidRDefault="002D1052">
            <w:pPr>
              <w:ind w:left="360"/>
              <w:rPr>
                <w:rFonts w:ascii="HG丸ｺﾞｼｯｸM-PRO" w:eastAsia="HG丸ｺﾞｼｯｸM-PRO" w:hAnsi="HG丸ｺﾞｼｯｸM-PRO"/>
                <w:u w:val="single"/>
              </w:rPr>
            </w:pPr>
            <w:r>
              <w:rPr>
                <w:rFonts w:ascii="HG丸ｺﾞｼｯｸM-PRO" w:eastAsia="HG丸ｺﾞｼｯｸM-PRO" w:hAnsi="HG丸ｺﾞｼｯｸM-PRO" w:hint="eastAsia"/>
                <w:u w:val="single"/>
              </w:rPr>
              <w:t xml:space="preserve">　　　　　　　</w:t>
            </w:r>
          </w:p>
          <w:p w:rsidR="00B166C0" w:rsidRDefault="00B166C0">
            <w:pPr>
              <w:rPr>
                <w:rFonts w:ascii="HG丸ｺﾞｼｯｸM-PRO" w:eastAsia="HG丸ｺﾞｼｯｸM-PRO" w:hAnsi="HG丸ｺﾞｼｯｸM-PRO"/>
              </w:rPr>
            </w:pPr>
          </w:p>
          <w:p w:rsidR="00B166C0" w:rsidRDefault="00B166C0">
            <w:pPr>
              <w:rPr>
                <w:rFonts w:ascii="HG丸ｺﾞｼｯｸM-PRO" w:eastAsia="HG丸ｺﾞｼｯｸM-PRO" w:hAnsi="HG丸ｺﾞｼｯｸM-PRO"/>
              </w:rPr>
            </w:pP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※該当する設備に</w:t>
            </w:r>
            <w:r>
              <w:rPr>
                <w:rFonts w:ascii="Segoe UI Symbol" w:eastAsia="HG丸ｺﾞｼｯｸM-PRO" w:hAnsi="Segoe UI Symbol" w:hint="eastAsia"/>
              </w:rPr>
              <w:t>☑</w:t>
            </w:r>
            <w:r>
              <w:rPr>
                <w:rFonts w:ascii="HG丸ｺﾞｼｯｸM-PRO" w:eastAsia="HG丸ｺﾞｼｯｸM-PRO" w:hAnsi="HG丸ｺﾞｼｯｸM-PRO" w:hint="eastAsia"/>
              </w:rPr>
              <w:t xml:space="preserve">　　　　　　　　　　　　</w:t>
            </w:r>
          </w:p>
        </w:tc>
        <w:tc>
          <w:tcPr>
            <w:tcW w:w="1515" w:type="dxa"/>
            <w:vAlign w:val="center"/>
          </w:tcPr>
          <w:p w:rsidR="00B166C0" w:rsidRDefault="002D1052">
            <w:pPr>
              <w:spacing w:line="480" w:lineRule="auto"/>
              <w:jc w:val="center"/>
              <w:rPr>
                <w:rFonts w:ascii="HG丸ｺﾞｼｯｸM-PRO" w:eastAsia="HG丸ｺﾞｼｯｸM-PRO" w:hAnsi="HG丸ｺﾞｼｯｸM-PRO"/>
              </w:rPr>
            </w:pPr>
            <w:r>
              <w:rPr>
                <w:rFonts w:ascii="HG丸ｺﾞｼｯｸM-PRO" w:eastAsia="HG丸ｺﾞｼｯｸM-PRO" w:hAnsi="HG丸ｺﾞｼｯｸM-PRO" w:hint="eastAsia"/>
              </w:rPr>
              <w:t>６ヶ月に</w:t>
            </w:r>
            <w:r>
              <w:rPr>
                <w:rFonts w:ascii="HG丸ｺﾞｼｯｸM-PRO" w:eastAsia="HG丸ｺﾞｼｯｸM-PRO" w:hAnsi="HG丸ｺﾞｼｯｸM-PRO" w:hint="eastAsia"/>
              </w:rPr>
              <w:t>1</w:t>
            </w:r>
            <w:r>
              <w:rPr>
                <w:rFonts w:ascii="HG丸ｺﾞｼｯｸM-PRO" w:eastAsia="HG丸ｺﾞｼｯｸM-PRO" w:hAnsi="HG丸ｺﾞｼｯｸM-PRO" w:hint="eastAsia"/>
              </w:rPr>
              <w:t>回</w:t>
            </w:r>
          </w:p>
          <w:p w:rsidR="00B166C0" w:rsidRDefault="002D1052">
            <w:pPr>
              <w:spacing w:line="480" w:lineRule="auto"/>
              <w:jc w:val="center"/>
              <w:rPr>
                <w:rFonts w:ascii="HG丸ｺﾞｼｯｸM-PRO" w:eastAsia="HG丸ｺﾞｼｯｸM-PRO" w:hAnsi="HG丸ｺﾞｼｯｸM-PRO"/>
              </w:rPr>
            </w:pP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月</w:t>
            </w:r>
          </w:p>
          <w:p w:rsidR="00B166C0" w:rsidRDefault="002D1052">
            <w:pPr>
              <w:spacing w:line="480" w:lineRule="auto"/>
              <w:jc w:val="center"/>
              <w:rPr>
                <w:rFonts w:ascii="HG丸ｺﾞｼｯｸM-PRO" w:eastAsia="HG丸ｺﾞｼｯｸM-PRO" w:hAnsi="HG丸ｺﾞｼｯｸM-PRO"/>
              </w:rPr>
            </w:pP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月</w:t>
            </w:r>
          </w:p>
        </w:tc>
        <w:tc>
          <w:tcPr>
            <w:tcW w:w="1559" w:type="dxa"/>
            <w:vAlign w:val="center"/>
          </w:tcPr>
          <w:p w:rsidR="00B166C0" w:rsidRDefault="002D1052">
            <w:pPr>
              <w:spacing w:line="480" w:lineRule="auto"/>
              <w:jc w:val="center"/>
              <w:rPr>
                <w:rFonts w:ascii="HG丸ｺﾞｼｯｸM-PRO" w:eastAsia="HG丸ｺﾞｼｯｸM-PRO" w:hAnsi="HG丸ｺﾞｼｯｸM-PRO"/>
              </w:rPr>
            </w:pPr>
            <w:r>
              <w:rPr>
                <w:rFonts w:ascii="HG丸ｺﾞｼｯｸM-PRO" w:eastAsia="HG丸ｺﾞｼｯｸM-PRO" w:hAnsi="HG丸ｺﾞｼｯｸM-PRO" w:hint="eastAsia"/>
              </w:rPr>
              <w:t>1</w:t>
            </w:r>
            <w:r>
              <w:rPr>
                <w:rFonts w:ascii="HG丸ｺﾞｼｯｸM-PRO" w:eastAsia="HG丸ｺﾞｼｯｸM-PRO" w:hAnsi="HG丸ｺﾞｼｯｸM-PRO" w:hint="eastAsia"/>
              </w:rPr>
              <w:t>年に</w:t>
            </w:r>
            <w:r>
              <w:rPr>
                <w:rFonts w:ascii="HG丸ｺﾞｼｯｸM-PRO" w:eastAsia="HG丸ｺﾞｼｯｸM-PRO" w:hAnsi="HG丸ｺﾞｼｯｸM-PRO" w:hint="eastAsia"/>
              </w:rPr>
              <w:t>1</w:t>
            </w:r>
            <w:r>
              <w:rPr>
                <w:rFonts w:ascii="HG丸ｺﾞｼｯｸM-PRO" w:eastAsia="HG丸ｺﾞｼｯｸM-PRO" w:hAnsi="HG丸ｺﾞｼｯｸM-PRO" w:hint="eastAsia"/>
              </w:rPr>
              <w:t>回</w:t>
            </w:r>
          </w:p>
          <w:p w:rsidR="00B166C0" w:rsidRDefault="002D1052">
            <w:pPr>
              <w:spacing w:line="480" w:lineRule="auto"/>
              <w:jc w:val="center"/>
              <w:rPr>
                <w:rFonts w:ascii="HG丸ｺﾞｼｯｸM-PRO" w:eastAsia="HG丸ｺﾞｼｯｸM-PRO" w:hAnsi="HG丸ｺﾞｼｯｸM-PRO"/>
              </w:rPr>
            </w:pP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月</w:t>
            </w:r>
          </w:p>
          <w:p w:rsidR="00B166C0" w:rsidRDefault="00B166C0">
            <w:pPr>
              <w:spacing w:line="480" w:lineRule="auto"/>
              <w:jc w:val="center"/>
              <w:rPr>
                <w:rFonts w:ascii="HG丸ｺﾞｼｯｸM-PRO" w:eastAsia="HG丸ｺﾞｼｯｸM-PRO" w:hAnsi="HG丸ｺﾞｼｯｸM-PRO"/>
              </w:rPr>
            </w:pPr>
          </w:p>
        </w:tc>
        <w:tc>
          <w:tcPr>
            <w:tcW w:w="3765" w:type="dxa"/>
          </w:tcPr>
          <w:p w:rsidR="00B166C0" w:rsidRDefault="00B166C0">
            <w:pPr>
              <w:rPr>
                <w:rFonts w:ascii="HG丸ｺﾞｼｯｸM-PRO" w:eastAsia="HG丸ｺﾞｼｯｸM-PRO" w:hAnsi="HG丸ｺﾞｼｯｸM-PRO"/>
              </w:rPr>
            </w:pP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業者名</w:t>
            </w:r>
          </w:p>
          <w:p w:rsidR="00B166C0" w:rsidRDefault="00B166C0">
            <w:pPr>
              <w:rPr>
                <w:rFonts w:ascii="HG丸ｺﾞｼｯｸM-PRO" w:eastAsia="HG丸ｺﾞｼｯｸM-PRO" w:hAnsi="HG丸ｺﾞｼｯｸM-PRO"/>
              </w:rPr>
            </w:pPr>
          </w:p>
          <w:p w:rsidR="00B166C0" w:rsidRDefault="00B166C0">
            <w:pPr>
              <w:rPr>
                <w:rFonts w:ascii="HG丸ｺﾞｼｯｸM-PRO" w:eastAsia="HG丸ｺﾞｼｯｸM-PRO" w:hAnsi="HG丸ｺﾞｼｯｸM-PRO"/>
              </w:rPr>
            </w:pPr>
          </w:p>
          <w:p w:rsidR="00B166C0" w:rsidRDefault="00B166C0">
            <w:pPr>
              <w:rPr>
                <w:rFonts w:ascii="HG丸ｺﾞｼｯｸM-PRO" w:eastAsia="HG丸ｺﾞｼｯｸM-PRO" w:hAnsi="HG丸ｺﾞｼｯｸM-PRO"/>
              </w:rPr>
            </w:pP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電話番号</w:t>
            </w:r>
          </w:p>
          <w:p w:rsidR="00B166C0" w:rsidRDefault="00B166C0">
            <w:pPr>
              <w:rPr>
                <w:rFonts w:ascii="HG丸ｺﾞｼｯｸM-PRO" w:eastAsia="HG丸ｺﾞｼｯｸM-PRO" w:hAnsi="HG丸ｺﾞｼｯｸM-PRO"/>
              </w:rPr>
            </w:pPr>
          </w:p>
          <w:p w:rsidR="00B166C0" w:rsidRDefault="00B166C0">
            <w:pPr>
              <w:rPr>
                <w:rFonts w:ascii="HG丸ｺﾞｼｯｸM-PRO" w:eastAsia="HG丸ｺﾞｼｯｸM-PRO" w:hAnsi="HG丸ｺﾞｼｯｸM-PRO"/>
              </w:rPr>
            </w:pPr>
          </w:p>
          <w:p w:rsidR="00B166C0" w:rsidRDefault="00B166C0">
            <w:pPr>
              <w:rPr>
                <w:rFonts w:ascii="HG丸ｺﾞｼｯｸM-PRO" w:eastAsia="HG丸ｺﾞｼｯｸM-PRO" w:hAnsi="HG丸ｺﾞｼｯｸM-PRO"/>
              </w:rPr>
            </w:pP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立合者職氏名</w:t>
            </w:r>
          </w:p>
          <w:p w:rsidR="00B166C0" w:rsidRDefault="00B166C0">
            <w:pPr>
              <w:rPr>
                <w:rFonts w:ascii="HG丸ｺﾞｼｯｸM-PRO" w:eastAsia="HG丸ｺﾞｼｯｸM-PRO" w:hAnsi="HG丸ｺﾞｼｯｸM-PRO"/>
              </w:rPr>
            </w:pPr>
          </w:p>
          <w:p w:rsidR="00B166C0" w:rsidRDefault="00B166C0">
            <w:pPr>
              <w:rPr>
                <w:rFonts w:ascii="HG丸ｺﾞｼｯｸM-PRO" w:eastAsia="HG丸ｺﾞｼｯｸM-PRO" w:hAnsi="HG丸ｺﾞｼｯｸM-PRO"/>
              </w:rPr>
            </w:pPr>
          </w:p>
          <w:p w:rsidR="00B166C0" w:rsidRDefault="00B166C0">
            <w:pPr>
              <w:rPr>
                <w:rFonts w:ascii="HG丸ｺﾞｼｯｸM-PRO" w:eastAsia="HG丸ｺﾞｼｯｸM-PRO" w:hAnsi="HG丸ｺﾞｼｯｸM-PRO"/>
              </w:rPr>
            </w:pPr>
          </w:p>
        </w:tc>
      </w:tr>
    </w:tbl>
    <w:p w:rsidR="00B166C0" w:rsidRDefault="002D1052">
      <w:pPr>
        <w:tabs>
          <w:tab w:val="left" w:pos="435"/>
        </w:tabs>
        <w:ind w:rightChars="11" w:right="23"/>
        <w:jc w:val="right"/>
        <w:rPr>
          <w:rFonts w:ascii="HG丸ｺﾞｼｯｸM-PRO" w:eastAsia="HG丸ｺﾞｼｯｸM-PRO" w:hAnsi="HG丸ｺﾞｼｯｸM-PRO"/>
        </w:rPr>
      </w:pPr>
      <w:r>
        <w:rPr>
          <w:rFonts w:ascii="HG丸ｺﾞｼｯｸM-PRO" w:eastAsia="HG丸ｺﾞｼｯｸM-PRO" w:hAnsi="HG丸ｺﾞｼｯｸM-PRO"/>
        </w:rPr>
        <w:br w:type="page"/>
      </w:r>
      <w:r>
        <w:rPr>
          <w:rFonts w:ascii="HG丸ｺﾞｼｯｸM-PRO" w:eastAsia="HG丸ｺﾞｼｯｸM-PRO" w:hAnsi="HG丸ｺﾞｼｯｸM-PRO" w:hint="eastAsia"/>
        </w:rPr>
        <w:lastRenderedPageBreak/>
        <w:t>【別添３】</w:t>
      </w:r>
    </w:p>
    <w:p w:rsidR="00B166C0" w:rsidRDefault="00B166C0">
      <w:pPr>
        <w:tabs>
          <w:tab w:val="left" w:pos="435"/>
        </w:tabs>
        <w:ind w:rightChars="11" w:right="23"/>
        <w:jc w:val="right"/>
        <w:rPr>
          <w:rFonts w:ascii="HG丸ｺﾞｼｯｸM-PRO" w:eastAsia="HG丸ｺﾞｼｯｸM-PRO" w:hAnsi="HG丸ｺﾞｼｯｸM-PRO"/>
        </w:rPr>
      </w:pPr>
    </w:p>
    <w:p w:rsidR="00B166C0" w:rsidRDefault="00B166C0">
      <w:pPr>
        <w:tabs>
          <w:tab w:val="left" w:pos="435"/>
        </w:tabs>
        <w:ind w:rightChars="11" w:right="23"/>
        <w:jc w:val="right"/>
        <w:rPr>
          <w:rFonts w:ascii="HG丸ｺﾞｼｯｸM-PRO" w:eastAsia="HG丸ｺﾞｼｯｸM-PRO" w:hAnsi="HG丸ｺﾞｼｯｸM-PRO"/>
        </w:rPr>
      </w:pPr>
    </w:p>
    <w:p w:rsidR="00B166C0" w:rsidRDefault="002D1052">
      <w:pPr>
        <w:tabs>
          <w:tab w:val="left" w:pos="435"/>
        </w:tabs>
        <w:spacing w:line="0" w:lineRule="atLeast"/>
        <w:jc w:val="center"/>
        <w:rPr>
          <w:rFonts w:ascii="HG丸ｺﾞｼｯｸM-PRO" w:eastAsia="HG丸ｺﾞｼｯｸM-PRO" w:hAnsi="HG丸ｺﾞｼｯｸM-PRO"/>
          <w:b/>
          <w:kern w:val="0"/>
          <w:sz w:val="28"/>
        </w:rPr>
      </w:pPr>
      <w:r>
        <w:rPr>
          <w:rFonts w:ascii="HG丸ｺﾞｼｯｸM-PRO" w:eastAsia="HG丸ｺﾞｼｯｸM-PRO" w:hAnsi="HG丸ｺﾞｼｯｸM-PRO" w:hint="eastAsia"/>
          <w:b/>
          <w:spacing w:val="105"/>
          <w:kern w:val="0"/>
          <w:sz w:val="28"/>
          <w:fitText w:val="2248" w:id="9"/>
        </w:rPr>
        <w:t>自主検査</w:t>
      </w:r>
      <w:r>
        <w:rPr>
          <w:rFonts w:ascii="HG丸ｺﾞｼｯｸM-PRO" w:eastAsia="HG丸ｺﾞｼｯｸM-PRO" w:hAnsi="HG丸ｺﾞｼｯｸM-PRO" w:hint="eastAsia"/>
          <w:b/>
          <w:spacing w:val="1"/>
          <w:kern w:val="0"/>
          <w:sz w:val="28"/>
          <w:fitText w:val="2248" w:id="9"/>
        </w:rPr>
        <w:t>表</w:t>
      </w:r>
    </w:p>
    <w:p w:rsidR="00B166C0" w:rsidRDefault="00B166C0">
      <w:pPr>
        <w:tabs>
          <w:tab w:val="left" w:pos="435"/>
        </w:tabs>
        <w:spacing w:line="0" w:lineRule="atLeast"/>
        <w:jc w:val="center"/>
        <w:rPr>
          <w:rFonts w:ascii="HG丸ｺﾞｼｯｸM-PRO" w:eastAsia="HG丸ｺﾞｼｯｸM-PRO" w:hAnsi="HG丸ｺﾞｼｯｸM-PRO"/>
          <w:sz w:val="32"/>
        </w:rPr>
      </w:pPr>
    </w:p>
    <w:tbl>
      <w:tblPr>
        <w:tblpPr w:leftFromText="142" w:rightFromText="142" w:vertAnchor="text" w:tblpX="99" w:tblpY="1"/>
        <w:tblOverlap w:val="never"/>
        <w:tblW w:w="4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1440"/>
        <w:gridCol w:w="2619"/>
        <w:gridCol w:w="720"/>
      </w:tblGrid>
      <w:tr w:rsidR="00B166C0">
        <w:trPr>
          <w:trHeight w:val="536"/>
        </w:trPr>
        <w:tc>
          <w:tcPr>
            <w:tcW w:w="1440" w:type="dxa"/>
            <w:tcBorders>
              <w:top w:val="single" w:sz="4" w:space="0" w:color="auto"/>
              <w:left w:val="single" w:sz="4" w:space="0" w:color="auto"/>
              <w:bottom w:val="sing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rPr>
              <w:t>管理権原者</w:t>
            </w:r>
          </w:p>
        </w:tc>
        <w:tc>
          <w:tcPr>
            <w:tcW w:w="2619" w:type="dxa"/>
            <w:tcBorders>
              <w:top w:val="single" w:sz="4" w:space="0" w:color="auto"/>
              <w:left w:val="single" w:sz="4" w:space="0" w:color="auto"/>
              <w:bottom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sz w:val="18"/>
              </w:rPr>
            </w:pPr>
          </w:p>
        </w:tc>
        <w:tc>
          <w:tcPr>
            <w:tcW w:w="720" w:type="dxa"/>
            <w:tcBorders>
              <w:top w:val="single" w:sz="4" w:space="0" w:color="auto"/>
              <w:left w:val="single" w:sz="4" w:space="0" w:color="auto"/>
              <w:bottom w:val="sing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ＭＳ 明朝" w:hAnsi="ＭＳ 明朝" w:hint="eastAsia"/>
              </w:rPr>
              <w:t>㊞</w:t>
            </w:r>
          </w:p>
        </w:tc>
      </w:tr>
      <w:tr w:rsidR="00B166C0">
        <w:trPr>
          <w:trHeight w:val="531"/>
        </w:trPr>
        <w:tc>
          <w:tcPr>
            <w:tcW w:w="1440" w:type="dxa"/>
            <w:tcBorders>
              <w:top w:val="single" w:sz="4" w:space="0" w:color="auto"/>
              <w:left w:val="single" w:sz="4" w:space="0" w:color="auto"/>
              <w:bottom w:val="sing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rPr>
              <w:t>防火管理者</w:t>
            </w:r>
          </w:p>
        </w:tc>
        <w:tc>
          <w:tcPr>
            <w:tcW w:w="2619" w:type="dxa"/>
            <w:tcBorders>
              <w:top w:val="single" w:sz="4" w:space="0" w:color="auto"/>
              <w:left w:val="single" w:sz="4" w:space="0" w:color="auto"/>
              <w:bottom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sz w:val="18"/>
              </w:rPr>
            </w:pPr>
          </w:p>
        </w:tc>
        <w:tc>
          <w:tcPr>
            <w:tcW w:w="720" w:type="dxa"/>
            <w:tcBorders>
              <w:top w:val="single" w:sz="4" w:space="0" w:color="auto"/>
              <w:left w:val="single" w:sz="4" w:space="0" w:color="auto"/>
              <w:bottom w:val="sing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ＭＳ 明朝" w:hAnsi="ＭＳ 明朝" w:hint="eastAsia"/>
              </w:rPr>
              <w:t>㊞</w:t>
            </w:r>
          </w:p>
        </w:tc>
      </w:tr>
      <w:tr w:rsidR="00B166C0">
        <w:trPr>
          <w:trHeight w:val="526"/>
        </w:trPr>
        <w:tc>
          <w:tcPr>
            <w:tcW w:w="1440" w:type="dxa"/>
            <w:tcBorders>
              <w:top w:val="single" w:sz="4" w:space="0" w:color="auto"/>
              <w:left w:val="single" w:sz="4" w:space="0" w:color="auto"/>
              <w:bottom w:val="sing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rPr>
              <w:t>検査担当者</w:t>
            </w:r>
          </w:p>
        </w:tc>
        <w:tc>
          <w:tcPr>
            <w:tcW w:w="2619" w:type="dxa"/>
            <w:tcBorders>
              <w:top w:val="single" w:sz="4" w:space="0" w:color="auto"/>
              <w:left w:val="single" w:sz="4" w:space="0" w:color="auto"/>
              <w:bottom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sz w:val="18"/>
              </w:rPr>
            </w:pPr>
          </w:p>
        </w:tc>
        <w:tc>
          <w:tcPr>
            <w:tcW w:w="720" w:type="dxa"/>
            <w:tcBorders>
              <w:top w:val="single" w:sz="4" w:space="0" w:color="auto"/>
              <w:left w:val="single" w:sz="4" w:space="0" w:color="auto"/>
              <w:bottom w:val="sing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ＭＳ 明朝" w:hAnsi="ＭＳ 明朝" w:hint="eastAsia"/>
              </w:rPr>
              <w:t>㊞</w:t>
            </w:r>
          </w:p>
        </w:tc>
      </w:tr>
    </w:tbl>
    <w:p w:rsidR="00B166C0" w:rsidRDefault="00B166C0">
      <w:pPr>
        <w:ind w:left="1680" w:hangingChars="700" w:hanging="1680"/>
        <w:jc w:val="right"/>
        <w:rPr>
          <w:rFonts w:ascii="HG丸ｺﾞｼｯｸM-PRO" w:eastAsia="HG丸ｺﾞｼｯｸM-PRO" w:hAnsi="HG丸ｺﾞｼｯｸM-PRO"/>
          <w:sz w:val="24"/>
        </w:rPr>
      </w:pPr>
    </w:p>
    <w:p w:rsidR="00B166C0" w:rsidRDefault="002D1052">
      <w:pPr>
        <w:spacing w:line="0" w:lineRule="atLeast"/>
        <w:ind w:firstLineChars="300" w:firstLine="720"/>
        <w:rPr>
          <w:rFonts w:ascii="HG丸ｺﾞｼｯｸM-PRO" w:eastAsia="HG丸ｺﾞｼｯｸM-PRO" w:hAnsi="HG丸ｺﾞｼｯｸM-PRO"/>
          <w:sz w:val="18"/>
        </w:rPr>
      </w:pPr>
      <w:r>
        <w:rPr>
          <w:rFonts w:ascii="HG丸ｺﾞｼｯｸM-PRO" w:eastAsia="HG丸ｺﾞｼｯｸM-PRO" w:hAnsi="HG丸ｺﾞｼｯｸM-PRO" w:hint="eastAsia"/>
          <w:sz w:val="24"/>
        </w:rPr>
        <w:t>検査日　　　年　　月　　日</w:t>
      </w:r>
    </w:p>
    <w:p w:rsidR="00B166C0" w:rsidRDefault="00B166C0">
      <w:pPr>
        <w:rPr>
          <w:rFonts w:ascii="HG丸ｺﾞｼｯｸM-PRO" w:eastAsia="HG丸ｺﾞｼｯｸM-PRO" w:hAnsi="HG丸ｺﾞｼｯｸM-PRO"/>
          <w:sz w:val="18"/>
        </w:rPr>
      </w:pPr>
    </w:p>
    <w:p w:rsidR="00B166C0" w:rsidRDefault="00B166C0">
      <w:pPr>
        <w:rPr>
          <w:rFonts w:ascii="HG丸ｺﾞｼｯｸM-PRO" w:eastAsia="HG丸ｺﾞｼｯｸM-PRO" w:hAnsi="HG丸ｺﾞｼｯｸM-PRO"/>
          <w:sz w:val="18"/>
        </w:rPr>
      </w:pPr>
    </w:p>
    <w:p w:rsidR="00B166C0" w:rsidRDefault="00B166C0">
      <w:pPr>
        <w:rPr>
          <w:rFonts w:ascii="HG丸ｺﾞｼｯｸM-PRO" w:eastAsia="HG丸ｺﾞｼｯｸM-PRO" w:hAnsi="HG丸ｺﾞｼｯｸM-PRO"/>
          <w:sz w:val="18"/>
        </w:rPr>
      </w:pPr>
    </w:p>
    <w:p w:rsidR="00B166C0" w:rsidRDefault="00B166C0">
      <w:pPr>
        <w:spacing w:line="0" w:lineRule="atLeast"/>
        <w:jc w:val="center"/>
        <w:rPr>
          <w:rFonts w:ascii="HG丸ｺﾞｼｯｸM-PRO" w:eastAsia="HG丸ｺﾞｼｯｸM-PRO" w:hAnsi="HG丸ｺﾞｼｯｸM-PRO"/>
          <w:sz w:val="18"/>
        </w:rPr>
      </w:pPr>
    </w:p>
    <w:p w:rsidR="00B166C0" w:rsidRDefault="002D1052">
      <w:pPr>
        <w:ind w:right="105"/>
        <w:jc w:val="right"/>
        <w:rPr>
          <w:rFonts w:ascii="HG丸ｺﾞｼｯｸM-PRO" w:eastAsia="HG丸ｺﾞｼｯｸM-PRO" w:hAnsi="HG丸ｺﾞｼｯｸM-PRO"/>
        </w:rPr>
      </w:pPr>
      <w:r>
        <w:rPr>
          <w:rFonts w:ascii="HG丸ｺﾞｼｯｸM-PRO" w:eastAsia="HG丸ｺﾞｼｯｸM-PRO" w:hAnsi="HG丸ｺﾞｼｯｸM-PRO" w:hint="eastAsia"/>
        </w:rPr>
        <w:t xml:space="preserve">判定欄の記号　　　○印　良い　　　×印　不良　　　　</w:t>
      </w:r>
      <w:r>
        <w:rPr>
          <w:rFonts w:hint="eastAsia"/>
        </w:rPr>
        <w:fldChar w:fldCharType="begin"/>
      </w:r>
      <w:r>
        <w:rPr>
          <w:rFonts w:hint="eastAsia"/>
        </w:rPr>
        <w:instrText>eq \o\ac(</w:instrText>
      </w:r>
      <w:r>
        <w:rPr>
          <w:rFonts w:ascii="HG丸ｺﾞｼｯｸM-PRO" w:eastAsia="HG丸ｺﾞｼｯｸM-PRO" w:hAnsi="HG丸ｺﾞｼｯｸM-PRO" w:hint="eastAsia"/>
        </w:rPr>
        <w:instrText>○</w:instrText>
      </w:r>
      <w:r>
        <w:rPr>
          <w:rFonts w:hint="eastAsia"/>
        </w:rPr>
        <w:instrText>,</w:instrText>
      </w:r>
      <w:r>
        <w:rPr>
          <w:rFonts w:ascii="HG丸ｺﾞｼｯｸM-PRO" w:eastAsia="HG丸ｺﾞｼｯｸM-PRO" w:hAnsi="HG丸ｺﾞｼｯｸM-PRO" w:hint="eastAsia"/>
        </w:rPr>
        <w:instrText>×</w:instrText>
      </w:r>
      <w:r>
        <w:rPr>
          <w:rFonts w:hint="eastAsia"/>
        </w:rPr>
        <w:instrText>)</w:instrText>
      </w:r>
      <w:r>
        <w:rPr>
          <w:rFonts w:hint="eastAsia"/>
        </w:rPr>
        <w:fldChar w:fldCharType="end"/>
      </w:r>
      <w:r>
        <w:rPr>
          <w:rFonts w:ascii="HG丸ｺﾞｼｯｸM-PRO" w:eastAsia="HG丸ｺﾞｼｯｸM-PRO" w:hAnsi="HG丸ｺﾞｼｯｸM-PRO" w:hint="eastAsia"/>
        </w:rPr>
        <w:t>印　改修済</w:t>
      </w:r>
    </w:p>
    <w:tbl>
      <w:tblPr>
        <w:tblW w:w="900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540"/>
        <w:gridCol w:w="1620"/>
        <w:gridCol w:w="5760"/>
        <w:gridCol w:w="1080"/>
      </w:tblGrid>
      <w:tr w:rsidR="00B166C0">
        <w:trPr>
          <w:cantSplit/>
          <w:trHeight w:hRule="exact" w:val="567"/>
        </w:trPr>
        <w:tc>
          <w:tcPr>
            <w:tcW w:w="2160" w:type="dxa"/>
            <w:gridSpan w:val="2"/>
            <w:tcBorders>
              <w:top w:val="single" w:sz="4" w:space="0" w:color="auto"/>
              <w:left w:val="single" w:sz="4" w:space="0" w:color="auto"/>
              <w:bottom w:val="sing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spacing w:val="420"/>
                <w:kern w:val="0"/>
                <w:fitText w:val="1260" w:id="10"/>
              </w:rPr>
              <w:t>区</w:t>
            </w:r>
            <w:r>
              <w:rPr>
                <w:rFonts w:ascii="HG丸ｺﾞｼｯｸM-PRO" w:eastAsia="HG丸ｺﾞｼｯｸM-PRO" w:hAnsi="HG丸ｺﾞｼｯｸM-PRO" w:hint="eastAsia"/>
                <w:kern w:val="0"/>
                <w:fitText w:val="1260" w:id="10"/>
              </w:rPr>
              <w:t>分</w:t>
            </w:r>
          </w:p>
        </w:tc>
        <w:tc>
          <w:tcPr>
            <w:tcW w:w="5760" w:type="dxa"/>
            <w:tcBorders>
              <w:top w:val="single" w:sz="4" w:space="0" w:color="auto"/>
              <w:left w:val="single" w:sz="4" w:space="0" w:color="auto"/>
              <w:bottom w:val="doub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spacing w:val="220"/>
                <w:kern w:val="0"/>
                <w:fitText w:val="2160" w:id="11"/>
              </w:rPr>
              <w:t>検査</w:t>
            </w:r>
            <w:r>
              <w:rPr>
                <w:rFonts w:ascii="HG丸ｺﾞｼｯｸM-PRO" w:eastAsia="HG丸ｺﾞｼｯｸM-PRO" w:hAnsi="HG丸ｺﾞｼｯｸM-PRO" w:hint="eastAsia"/>
                <w:spacing w:val="220"/>
                <w:fitText w:val="2160" w:id="11"/>
              </w:rPr>
              <w:t>内</w:t>
            </w:r>
            <w:r>
              <w:rPr>
                <w:rFonts w:ascii="HG丸ｺﾞｼｯｸM-PRO" w:eastAsia="HG丸ｺﾞｼｯｸM-PRO" w:hAnsi="HG丸ｺﾞｼｯｸM-PRO" w:hint="eastAsia"/>
                <w:fitText w:val="2160" w:id="11"/>
              </w:rPr>
              <w:t>容</w:t>
            </w:r>
          </w:p>
        </w:tc>
        <w:tc>
          <w:tcPr>
            <w:tcW w:w="1080" w:type="dxa"/>
            <w:tcBorders>
              <w:top w:val="single" w:sz="4" w:space="0" w:color="auto"/>
              <w:left w:val="single" w:sz="4" w:space="0" w:color="auto"/>
              <w:bottom w:val="doub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spacing w:val="105"/>
                <w:kern w:val="0"/>
                <w:fitText w:val="630" w:id="12"/>
              </w:rPr>
              <w:t>判</w:t>
            </w:r>
            <w:r>
              <w:rPr>
                <w:rFonts w:ascii="HG丸ｺﾞｼｯｸM-PRO" w:eastAsia="HG丸ｺﾞｼｯｸM-PRO" w:hAnsi="HG丸ｺﾞｼｯｸM-PRO" w:hint="eastAsia"/>
                <w:kern w:val="0"/>
                <w:fitText w:val="630" w:id="12"/>
              </w:rPr>
              <w:t>定</w:t>
            </w:r>
          </w:p>
        </w:tc>
      </w:tr>
      <w:tr w:rsidR="00B166C0">
        <w:trPr>
          <w:trHeight w:hRule="exact" w:val="397"/>
        </w:trPr>
        <w:tc>
          <w:tcPr>
            <w:tcW w:w="540" w:type="dxa"/>
            <w:vMerge w:val="restart"/>
            <w:tcBorders>
              <w:top w:val="double" w:sz="4" w:space="0" w:color="auto"/>
              <w:left w:val="single" w:sz="4" w:space="0" w:color="auto"/>
              <w:right w:val="single" w:sz="4" w:space="0" w:color="auto"/>
            </w:tcBorders>
            <w:textDirection w:val="tbRlV"/>
            <w:vAlign w:val="center"/>
          </w:tcPr>
          <w:p w:rsidR="00B166C0" w:rsidRDefault="002D1052">
            <w:pPr>
              <w:ind w:left="113" w:right="113"/>
              <w:jc w:val="center"/>
              <w:rPr>
                <w:rFonts w:ascii="HG丸ｺﾞｼｯｸM-PRO" w:eastAsia="HG丸ｺﾞｼｯｸM-PRO" w:hAnsi="HG丸ｺﾞｼｯｸM-PRO"/>
              </w:rPr>
            </w:pPr>
            <w:r>
              <w:rPr>
                <w:rFonts w:ascii="HG丸ｺﾞｼｯｸM-PRO" w:eastAsia="HG丸ｺﾞｼｯｸM-PRO" w:hAnsi="HG丸ｺﾞｼｯｸM-PRO" w:hint="eastAsia"/>
                <w:spacing w:val="247"/>
                <w:kern w:val="0"/>
                <w:fitText w:val="1620" w:id="13"/>
              </w:rPr>
              <w:t>建築</w:t>
            </w:r>
            <w:r>
              <w:rPr>
                <w:rFonts w:ascii="HG丸ｺﾞｼｯｸM-PRO" w:eastAsia="HG丸ｺﾞｼｯｸM-PRO" w:hAnsi="HG丸ｺﾞｼｯｸM-PRO" w:hint="eastAsia"/>
                <w:spacing w:val="1"/>
                <w:kern w:val="0"/>
                <w:fitText w:val="1620" w:id="13"/>
              </w:rPr>
              <w:t>物</w:t>
            </w:r>
          </w:p>
        </w:tc>
        <w:tc>
          <w:tcPr>
            <w:tcW w:w="1620" w:type="dxa"/>
            <w:vMerge w:val="restart"/>
            <w:tcBorders>
              <w:top w:val="double" w:sz="4" w:space="0" w:color="auto"/>
              <w:left w:val="single" w:sz="4" w:space="0" w:color="auto"/>
              <w:bottom w:val="single" w:sz="4" w:space="0" w:color="auto"/>
              <w:right w:val="single" w:sz="4"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spacing w:val="112"/>
                <w:kern w:val="0"/>
                <w:fitText w:val="1080" w:id="14"/>
              </w:rPr>
              <w:t>周囲</w:t>
            </w:r>
            <w:r>
              <w:rPr>
                <w:rFonts w:ascii="HG丸ｺﾞｼｯｸM-PRO" w:eastAsia="HG丸ｺﾞｼｯｸM-PRO" w:hAnsi="HG丸ｺﾞｼｯｸM-PRO" w:hint="eastAsia"/>
                <w:spacing w:val="1"/>
                <w:kern w:val="0"/>
                <w:fitText w:val="1080" w:id="14"/>
              </w:rPr>
              <w:t>等</w:t>
            </w:r>
          </w:p>
        </w:tc>
        <w:tc>
          <w:tcPr>
            <w:tcW w:w="5760" w:type="dxa"/>
            <w:tcBorders>
              <w:top w:val="double"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可燃物が放置されていないか。</w:t>
            </w:r>
          </w:p>
        </w:tc>
        <w:tc>
          <w:tcPr>
            <w:tcW w:w="1080" w:type="dxa"/>
            <w:tcBorders>
              <w:top w:val="double"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5760" w:type="dxa"/>
            <w:tcBorders>
              <w:top w:val="dashed" w:sz="4" w:space="0" w:color="auto"/>
              <w:left w:val="single" w:sz="4" w:space="0" w:color="auto"/>
              <w:bottom w:val="single"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避難上、消火活動上有効な通路が確保されているか。</w:t>
            </w:r>
          </w:p>
        </w:tc>
        <w:tc>
          <w:tcPr>
            <w:tcW w:w="1080" w:type="dxa"/>
            <w:tcBorders>
              <w:top w:val="dashed" w:sz="4" w:space="0" w:color="auto"/>
              <w:left w:val="single" w:sz="4" w:space="0" w:color="auto"/>
              <w:bottom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val="restart"/>
            <w:tcBorders>
              <w:top w:val="single" w:sz="4" w:space="0" w:color="auto"/>
              <w:left w:val="single" w:sz="4" w:space="0" w:color="auto"/>
              <w:right w:val="single" w:sz="4" w:space="0" w:color="auto"/>
            </w:tcBorders>
            <w:vAlign w:val="center"/>
          </w:tcPr>
          <w:p w:rsidR="00B166C0" w:rsidRDefault="002D1052">
            <w:pPr>
              <w:widowControl/>
              <w:jc w:val="center"/>
              <w:rPr>
                <w:rFonts w:ascii="HG丸ｺﾞｼｯｸM-PRO" w:eastAsia="HG丸ｺﾞｼｯｸM-PRO" w:hAnsi="HG丸ｺﾞｼｯｸM-PRO"/>
              </w:rPr>
            </w:pPr>
            <w:r>
              <w:rPr>
                <w:rFonts w:ascii="HG丸ｺﾞｼｯｸM-PRO" w:eastAsia="HG丸ｺﾞｼｯｸM-PRO" w:hAnsi="HG丸ｺﾞｼｯｸM-PRO" w:hint="eastAsia"/>
                <w:spacing w:val="40"/>
                <w:kern w:val="0"/>
                <w:fitText w:val="1080" w:id="15"/>
              </w:rPr>
              <w:t>防火区</w:t>
            </w:r>
            <w:r>
              <w:rPr>
                <w:rFonts w:ascii="HG丸ｺﾞｼｯｸM-PRO" w:eastAsia="HG丸ｺﾞｼｯｸM-PRO" w:hAnsi="HG丸ｺﾞｼｯｸM-PRO" w:hint="eastAsia"/>
                <w:kern w:val="0"/>
                <w:fitText w:val="1080" w:id="15"/>
              </w:rPr>
              <w:t>画</w:t>
            </w:r>
            <w:r>
              <w:rPr>
                <w:rFonts w:ascii="HG丸ｺﾞｼｯｸM-PRO" w:eastAsia="HG丸ｺﾞｼｯｸM-PRO" w:hAnsi="HG丸ｺﾞｼｯｸM-PRO" w:hint="eastAsia"/>
                <w:spacing w:val="3"/>
                <w:kern w:val="0"/>
                <w:fitText w:val="1080" w:id="16"/>
              </w:rPr>
              <w:t>階段・廊下</w:t>
            </w:r>
          </w:p>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spacing w:val="112"/>
                <w:kern w:val="0"/>
                <w:fitText w:val="1080" w:id="17"/>
              </w:rPr>
              <w:t>非常</w:t>
            </w:r>
            <w:r>
              <w:rPr>
                <w:rFonts w:ascii="HG丸ｺﾞｼｯｸM-PRO" w:eastAsia="HG丸ｺﾞｼｯｸM-PRO" w:hAnsi="HG丸ｺﾞｼｯｸM-PRO" w:hint="eastAsia"/>
                <w:spacing w:val="1"/>
                <w:kern w:val="0"/>
                <w:fitText w:val="1080" w:id="17"/>
              </w:rPr>
              <w:t>口</w:t>
            </w:r>
          </w:p>
        </w:tc>
        <w:tc>
          <w:tcPr>
            <w:tcW w:w="5760" w:type="dxa"/>
            <w:tcBorders>
              <w:top w:val="single"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防火シャッター・防火扉はスムーズに開閉するか。</w:t>
            </w:r>
          </w:p>
        </w:tc>
        <w:tc>
          <w:tcPr>
            <w:tcW w:w="1080" w:type="dxa"/>
            <w:tcBorders>
              <w:top w:val="single"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tcBorders>
              <w:left w:val="single" w:sz="4" w:space="0" w:color="auto"/>
              <w:right w:val="single" w:sz="4" w:space="0" w:color="auto"/>
            </w:tcBorders>
            <w:vAlign w:val="center"/>
          </w:tcPr>
          <w:p w:rsidR="00B166C0" w:rsidRDefault="00B166C0">
            <w:pPr>
              <w:widowControl/>
              <w:jc w:val="center"/>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避難を妨げる物品等はないか。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bottom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tcBorders>
              <w:left w:val="single" w:sz="4" w:space="0" w:color="auto"/>
              <w:bottom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5760" w:type="dxa"/>
            <w:tcBorders>
              <w:top w:val="dashed" w:sz="4" w:space="0" w:color="auto"/>
              <w:left w:val="single" w:sz="4" w:space="0" w:color="auto"/>
              <w:bottom w:val="single"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非常口は、容易に開閉できるか。</w:t>
            </w:r>
          </w:p>
        </w:tc>
        <w:tc>
          <w:tcPr>
            <w:tcW w:w="1080" w:type="dxa"/>
            <w:tcBorders>
              <w:top w:val="dashed" w:sz="4" w:space="0" w:color="auto"/>
              <w:left w:val="single" w:sz="4" w:space="0" w:color="auto"/>
              <w:bottom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trHeight w:hRule="exact" w:val="397"/>
        </w:trPr>
        <w:tc>
          <w:tcPr>
            <w:tcW w:w="540" w:type="dxa"/>
            <w:vMerge w:val="restart"/>
            <w:tcBorders>
              <w:top w:val="single" w:sz="4" w:space="0" w:color="auto"/>
              <w:left w:val="single" w:sz="4" w:space="0" w:color="auto"/>
              <w:right w:val="single" w:sz="4" w:space="0" w:color="auto"/>
            </w:tcBorders>
            <w:textDirection w:val="tbRlV"/>
            <w:vAlign w:val="center"/>
          </w:tcPr>
          <w:p w:rsidR="00B166C0" w:rsidRDefault="002D1052">
            <w:pPr>
              <w:ind w:left="113" w:right="113"/>
              <w:jc w:val="center"/>
              <w:rPr>
                <w:rFonts w:ascii="HG丸ｺﾞｼｯｸM-PRO" w:eastAsia="HG丸ｺﾞｼｯｸM-PRO" w:hAnsi="HG丸ｺﾞｼｯｸM-PRO"/>
              </w:rPr>
            </w:pPr>
            <w:r>
              <w:rPr>
                <w:rFonts w:ascii="HG丸ｺﾞｼｯｸM-PRO" w:eastAsia="HG丸ｺﾞｼｯｸM-PRO" w:hAnsi="HG丸ｺﾞｼｯｸM-PRO" w:hint="eastAsia"/>
                <w:spacing w:val="160"/>
                <w:kern w:val="0"/>
                <w:fitText w:val="1800" w:id="18"/>
              </w:rPr>
              <w:t>消火設</w:t>
            </w:r>
            <w:r>
              <w:rPr>
                <w:rFonts w:ascii="HG丸ｺﾞｼｯｸM-PRO" w:eastAsia="HG丸ｺﾞｼｯｸM-PRO" w:hAnsi="HG丸ｺﾞｼｯｸM-PRO" w:hint="eastAsia"/>
                <w:kern w:val="0"/>
                <w:fitText w:val="1800" w:id="18"/>
              </w:rPr>
              <w:t>備</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spacing w:val="67"/>
                <w:kern w:val="0"/>
                <w:fitText w:val="900" w:id="19"/>
              </w:rPr>
              <w:t>消火</w:t>
            </w:r>
            <w:r>
              <w:rPr>
                <w:rFonts w:ascii="HG丸ｺﾞｼｯｸM-PRO" w:eastAsia="HG丸ｺﾞｼｯｸM-PRO" w:hAnsi="HG丸ｺﾞｼｯｸM-PRO" w:hint="eastAsia"/>
                <w:spacing w:val="1"/>
                <w:kern w:val="0"/>
                <w:fitText w:val="900" w:id="19"/>
              </w:rPr>
              <w:t>器</w:t>
            </w:r>
          </w:p>
        </w:tc>
        <w:tc>
          <w:tcPr>
            <w:tcW w:w="5760" w:type="dxa"/>
            <w:tcBorders>
              <w:top w:val="single"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階ごとに適正な位置に配置されているか。</w:t>
            </w:r>
          </w:p>
        </w:tc>
        <w:tc>
          <w:tcPr>
            <w:tcW w:w="1080" w:type="dxa"/>
            <w:tcBorders>
              <w:top w:val="single"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tcBorders>
              <w:top w:val="double" w:sz="4" w:space="0" w:color="auto"/>
              <w:left w:val="single" w:sz="4" w:space="0" w:color="auto"/>
              <w:bottom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外観に異常はないか。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tcBorders>
              <w:top w:val="double" w:sz="4" w:space="0" w:color="auto"/>
              <w:left w:val="single" w:sz="4" w:space="0" w:color="auto"/>
              <w:bottom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5760" w:type="dxa"/>
            <w:tcBorders>
              <w:top w:val="dashed" w:sz="4" w:space="0" w:color="auto"/>
              <w:left w:val="single" w:sz="4" w:space="0" w:color="auto"/>
              <w:bottom w:val="single"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標識は脱落していないか。</w:t>
            </w:r>
          </w:p>
        </w:tc>
        <w:tc>
          <w:tcPr>
            <w:tcW w:w="1080" w:type="dxa"/>
            <w:tcBorders>
              <w:top w:val="dashed" w:sz="4" w:space="0" w:color="auto"/>
              <w:left w:val="single" w:sz="4" w:space="0" w:color="auto"/>
              <w:bottom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c>
          <w:tcPr>
            <w:tcW w:w="1620" w:type="dxa"/>
            <w:vMerge w:val="restart"/>
            <w:tcBorders>
              <w:top w:val="single" w:sz="4" w:space="0" w:color="auto"/>
              <w:left w:val="single" w:sz="4" w:space="0" w:color="auto"/>
              <w:bottom w:val="sing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屋内消火栓設備</w:t>
            </w:r>
          </w:p>
        </w:tc>
        <w:tc>
          <w:tcPr>
            <w:tcW w:w="5760" w:type="dxa"/>
            <w:tcBorders>
              <w:top w:val="single"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扉の開閉、操作を妨げる物品等はないか。</w:t>
            </w:r>
          </w:p>
        </w:tc>
        <w:tc>
          <w:tcPr>
            <w:tcW w:w="1080" w:type="dxa"/>
            <w:tcBorders>
              <w:top w:val="single"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外観に異常はないか。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表示灯は点灯し、容易に確認できるか。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single"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ポンプ室は整理され可燃物はないか。</w:t>
            </w:r>
          </w:p>
        </w:tc>
        <w:tc>
          <w:tcPr>
            <w:tcW w:w="1080" w:type="dxa"/>
            <w:tcBorders>
              <w:top w:val="dashed" w:sz="4" w:space="0" w:color="auto"/>
              <w:left w:val="single" w:sz="4" w:space="0" w:color="auto"/>
              <w:bottom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c>
          <w:tcPr>
            <w:tcW w:w="1620" w:type="dxa"/>
            <w:vMerge w:val="restart"/>
            <w:tcBorders>
              <w:top w:val="single" w:sz="4" w:space="0" w:color="auto"/>
              <w:left w:val="single" w:sz="4" w:space="0" w:color="auto"/>
              <w:bottom w:val="single" w:sz="4" w:space="0" w:color="auto"/>
              <w:right w:val="single" w:sz="4" w:space="0" w:color="auto"/>
            </w:tcBorders>
            <w:vAlign w:val="center"/>
          </w:tcPr>
          <w:p w:rsidR="00B166C0" w:rsidRDefault="002D1052">
            <w:pPr>
              <w:spacing w:line="0" w:lineRule="atLeast"/>
              <w:ind w:leftChars="50" w:left="105"/>
              <w:jc w:val="left"/>
              <w:rPr>
                <w:rFonts w:ascii="HG丸ｺﾞｼｯｸM-PRO" w:eastAsia="HG丸ｺﾞｼｯｸM-PRO" w:hAnsi="HG丸ｺﾞｼｯｸM-PRO"/>
              </w:rPr>
            </w:pPr>
            <w:r>
              <w:rPr>
                <w:rFonts w:ascii="HG丸ｺﾞｼｯｸM-PRO" w:eastAsia="HG丸ｺﾞｼｯｸM-PRO" w:hAnsi="HG丸ｺﾞｼｯｸM-PRO" w:hint="eastAsia"/>
                <w:spacing w:val="1"/>
                <w:w w:val="66"/>
                <w:kern w:val="0"/>
                <w:fitText w:val="1260" w:id="20"/>
              </w:rPr>
              <w:t>スプリンクラー設備</w:t>
            </w:r>
          </w:p>
        </w:tc>
        <w:tc>
          <w:tcPr>
            <w:tcW w:w="5760" w:type="dxa"/>
            <w:tcBorders>
              <w:top w:val="single"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ヘッドに変形・障害物はないか。</w:t>
            </w:r>
          </w:p>
        </w:tc>
        <w:tc>
          <w:tcPr>
            <w:tcW w:w="1080" w:type="dxa"/>
            <w:tcBorders>
              <w:top w:val="single"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間仕切変更等によるヘッドの未警戒部分はないか。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ポンプ室は整理され可燃物はないか。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trHeight w:hRule="exact" w:val="397"/>
        </w:trPr>
        <w:tc>
          <w:tcPr>
            <w:tcW w:w="540" w:type="dxa"/>
            <w:vMerge w:val="restart"/>
            <w:tcBorders>
              <w:top w:val="single" w:sz="4" w:space="0" w:color="auto"/>
              <w:left w:val="single" w:sz="4" w:space="0" w:color="auto"/>
              <w:right w:val="single" w:sz="4" w:space="0" w:color="auto"/>
            </w:tcBorders>
            <w:textDirection w:val="tbRlV"/>
            <w:vAlign w:val="center"/>
          </w:tcPr>
          <w:p w:rsidR="00B166C0" w:rsidRDefault="002D1052">
            <w:pPr>
              <w:ind w:left="113" w:right="113"/>
              <w:jc w:val="center"/>
              <w:rPr>
                <w:rFonts w:ascii="HG丸ｺﾞｼｯｸM-PRO" w:eastAsia="HG丸ｺﾞｼｯｸM-PRO" w:hAnsi="HG丸ｺﾞｼｯｸM-PRO"/>
              </w:rPr>
            </w:pPr>
            <w:r>
              <w:rPr>
                <w:rFonts w:ascii="HG丸ｺﾞｼｯｸM-PRO" w:eastAsia="HG丸ｺﾞｼｯｸM-PRO" w:hAnsi="HG丸ｺﾞｼｯｸM-PRO" w:hint="eastAsia"/>
                <w:spacing w:val="160"/>
                <w:kern w:val="0"/>
                <w:fitText w:val="1800" w:id="21"/>
              </w:rPr>
              <w:t>警報設</w:t>
            </w:r>
            <w:r>
              <w:rPr>
                <w:rFonts w:ascii="HG丸ｺﾞｼｯｸM-PRO" w:eastAsia="HG丸ｺﾞｼｯｸM-PRO" w:hAnsi="HG丸ｺﾞｼｯｸM-PRO" w:hint="eastAsia"/>
                <w:kern w:val="0"/>
                <w:fitText w:val="1800" w:id="21"/>
              </w:rPr>
              <w:t>備</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kern w:val="0"/>
              </w:rPr>
            </w:pPr>
            <w:r w:rsidRPr="002D1052">
              <w:rPr>
                <w:rFonts w:ascii="HG丸ｺﾞｼｯｸM-PRO" w:eastAsia="HG丸ｺﾞｼｯｸM-PRO" w:hAnsi="HG丸ｺﾞｼｯｸM-PRO" w:hint="eastAsia"/>
                <w:spacing w:val="1"/>
                <w:w w:val="75"/>
                <w:kern w:val="0"/>
                <w:fitText w:val="1260" w:id="22"/>
              </w:rPr>
              <w:t>自動火災報知設</w:t>
            </w:r>
            <w:r w:rsidRPr="002D1052">
              <w:rPr>
                <w:rFonts w:ascii="HG丸ｺﾞｼｯｸM-PRO" w:eastAsia="HG丸ｺﾞｼｯｸM-PRO" w:hAnsi="HG丸ｺﾞｼｯｸM-PRO" w:hint="eastAsia"/>
                <w:spacing w:val="-1"/>
                <w:w w:val="75"/>
                <w:kern w:val="0"/>
                <w:fitText w:val="1260" w:id="22"/>
              </w:rPr>
              <w:t>備</w:t>
            </w:r>
          </w:p>
        </w:tc>
        <w:tc>
          <w:tcPr>
            <w:tcW w:w="5760" w:type="dxa"/>
            <w:tcBorders>
              <w:top w:val="single"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間仕切変更等による感知器の未警戒部分はないか。</w:t>
            </w:r>
          </w:p>
        </w:tc>
        <w:tc>
          <w:tcPr>
            <w:tcW w:w="1080" w:type="dxa"/>
            <w:tcBorders>
              <w:top w:val="single"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1620" w:type="dxa"/>
            <w:vMerge/>
            <w:tcBorders>
              <w:top w:val="doub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発信機の周辺に障害物はないか。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1620" w:type="dxa"/>
            <w:vMerge/>
            <w:tcBorders>
              <w:top w:val="doub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表示灯は点灯し、容易に確認できるか。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1620" w:type="dxa"/>
            <w:vMerge/>
            <w:tcBorders>
              <w:top w:val="doub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警戒区域一覧図はあるか。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c>
          <w:tcPr>
            <w:tcW w:w="1620" w:type="dxa"/>
            <w:vMerge w:val="restart"/>
            <w:tcBorders>
              <w:top w:val="single" w:sz="4" w:space="0" w:color="auto"/>
              <w:left w:val="sing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kern w:val="0"/>
              </w:rPr>
            </w:pPr>
            <w:r>
              <w:rPr>
                <w:rFonts w:ascii="HG丸ｺﾞｼｯｸM-PRO" w:eastAsia="HG丸ｺﾞｼｯｸM-PRO" w:hAnsi="HG丸ｺﾞｼｯｸM-PRO" w:hint="eastAsia"/>
                <w:kern w:val="0"/>
              </w:rPr>
              <w:t>非常警報設備</w:t>
            </w:r>
          </w:p>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kern w:val="0"/>
              </w:rPr>
              <w:t>(</w:t>
            </w:r>
            <w:r>
              <w:rPr>
                <w:rFonts w:ascii="HG丸ｺﾞｼｯｸM-PRO" w:eastAsia="HG丸ｺﾞｼｯｸM-PRO" w:hAnsi="HG丸ｺﾞｼｯｸM-PRO" w:hint="eastAsia"/>
                <w:kern w:val="0"/>
              </w:rPr>
              <w:t>非常放送設備</w:t>
            </w:r>
            <w:r>
              <w:rPr>
                <w:rFonts w:ascii="HG丸ｺﾞｼｯｸM-PRO" w:eastAsia="HG丸ｺﾞｼｯｸM-PRO" w:hAnsi="HG丸ｺﾞｼｯｸM-PRO"/>
                <w:kern w:val="0"/>
              </w:rPr>
              <w:t>)</w:t>
            </w:r>
          </w:p>
        </w:tc>
        <w:tc>
          <w:tcPr>
            <w:tcW w:w="5760" w:type="dxa"/>
            <w:tcBorders>
              <w:top w:val="single"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ベル・放送の音量は十分か。</w:t>
            </w:r>
          </w:p>
        </w:tc>
        <w:tc>
          <w:tcPr>
            <w:tcW w:w="1080" w:type="dxa"/>
            <w:tcBorders>
              <w:top w:val="single"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1620" w:type="dxa"/>
            <w:vMerge/>
            <w:tcBorders>
              <w:left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周辺に障害物はないか。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1620" w:type="dxa"/>
            <w:vMerge/>
            <w:tcBorders>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放送設備の階選択・一斉放送等の操作機能は正常か。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c>
          <w:tcPr>
            <w:tcW w:w="1620" w:type="dxa"/>
            <w:vMerge/>
            <w:tcBorders>
              <w:left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表示灯は正常に点灯するか。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c>
          <w:tcPr>
            <w:tcW w:w="1620" w:type="dxa"/>
            <w:vMerge/>
            <w:tcBorders>
              <w:left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c>
          <w:tcPr>
            <w:tcW w:w="5760" w:type="dxa"/>
            <w:tcBorders>
              <w:top w:val="dashed" w:sz="4" w:space="0" w:color="auto"/>
              <w:left w:val="single" w:sz="4" w:space="0" w:color="auto"/>
              <w:bottom w:val="single"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警戒区域図はあるか。</w:t>
            </w:r>
          </w:p>
        </w:tc>
        <w:tc>
          <w:tcPr>
            <w:tcW w:w="1080" w:type="dxa"/>
            <w:tcBorders>
              <w:top w:val="dashed" w:sz="4" w:space="0" w:color="auto"/>
              <w:left w:val="single" w:sz="4" w:space="0" w:color="auto"/>
              <w:bottom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bl>
    <w:p w:rsidR="00B166C0" w:rsidRDefault="00B166C0">
      <w:pPr>
        <w:rPr>
          <w:rFonts w:ascii="HG丸ｺﾞｼｯｸM-PRO" w:eastAsia="HG丸ｺﾞｼｯｸM-PRO" w:hAnsi="HG丸ｺﾞｼｯｸM-PRO"/>
          <w:vanish/>
        </w:rPr>
      </w:pPr>
    </w:p>
    <w:p w:rsidR="00B166C0" w:rsidRDefault="00B166C0">
      <w:pPr>
        <w:rPr>
          <w:rFonts w:ascii="HG丸ｺﾞｼｯｸM-PRO" w:eastAsia="HG丸ｺﾞｼｯｸM-PRO" w:hAnsi="HG丸ｺﾞｼｯｸM-PRO"/>
          <w:vanish/>
        </w:rPr>
      </w:pPr>
    </w:p>
    <w:p w:rsidR="00B166C0" w:rsidRDefault="00B166C0">
      <w:pPr>
        <w:tabs>
          <w:tab w:val="left" w:pos="3555"/>
        </w:tabs>
        <w:ind w:right="1050"/>
        <w:rPr>
          <w:rFonts w:ascii="HG丸ｺﾞｼｯｸM-PRO" w:eastAsia="HG丸ｺﾞｼｯｸM-PRO" w:hAnsi="HG丸ｺﾞｼｯｸM-PRO"/>
        </w:rPr>
      </w:pPr>
    </w:p>
    <w:p w:rsidR="00B166C0" w:rsidRDefault="00B166C0">
      <w:pPr>
        <w:tabs>
          <w:tab w:val="left" w:pos="3555"/>
        </w:tabs>
        <w:ind w:right="1050"/>
        <w:rPr>
          <w:rFonts w:ascii="HG丸ｺﾞｼｯｸM-PRO" w:eastAsia="HG丸ｺﾞｼｯｸM-PRO" w:hAnsi="HG丸ｺﾞｼｯｸM-PRO"/>
        </w:rPr>
      </w:pPr>
    </w:p>
    <w:p w:rsidR="00B166C0" w:rsidRDefault="00B166C0">
      <w:pPr>
        <w:tabs>
          <w:tab w:val="left" w:pos="3555"/>
        </w:tabs>
        <w:ind w:right="1050"/>
        <w:rPr>
          <w:rFonts w:ascii="HG丸ｺﾞｼｯｸM-PRO" w:eastAsia="HG丸ｺﾞｼｯｸM-PRO" w:hAnsi="HG丸ｺﾞｼｯｸM-PRO"/>
        </w:rPr>
      </w:pPr>
    </w:p>
    <w:p w:rsidR="00B166C0" w:rsidRDefault="00B166C0">
      <w:pPr>
        <w:tabs>
          <w:tab w:val="left" w:pos="3555"/>
        </w:tabs>
        <w:ind w:right="1050"/>
        <w:rPr>
          <w:rFonts w:ascii="HG丸ｺﾞｼｯｸM-PRO" w:eastAsia="HG丸ｺﾞｼｯｸM-PRO" w:hAnsi="HG丸ｺﾞｼｯｸM-PRO"/>
        </w:rPr>
      </w:pPr>
    </w:p>
    <w:p w:rsidR="00B166C0" w:rsidRDefault="00B166C0">
      <w:pPr>
        <w:tabs>
          <w:tab w:val="left" w:pos="3555"/>
        </w:tabs>
        <w:ind w:right="1050"/>
        <w:rPr>
          <w:rFonts w:ascii="HG丸ｺﾞｼｯｸM-PRO" w:eastAsia="HG丸ｺﾞｼｯｸM-PRO" w:hAnsi="HG丸ｺﾞｼｯｸM-PRO"/>
        </w:rPr>
      </w:pPr>
    </w:p>
    <w:tbl>
      <w:tblPr>
        <w:tblpPr w:leftFromText="142" w:rightFromText="142" w:vertAnchor="text" w:tblpY="1"/>
        <w:tblOverlap w:val="neve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2160"/>
        <w:gridCol w:w="5760"/>
        <w:gridCol w:w="1080"/>
      </w:tblGrid>
      <w:tr w:rsidR="00B166C0">
        <w:trPr>
          <w:cantSplit/>
          <w:trHeight w:hRule="exact" w:val="567"/>
        </w:trPr>
        <w:tc>
          <w:tcPr>
            <w:tcW w:w="2160" w:type="dxa"/>
            <w:tcBorders>
              <w:top w:val="single" w:sz="4" w:space="0" w:color="auto"/>
              <w:left w:val="single" w:sz="4" w:space="0" w:color="auto"/>
              <w:bottom w:val="doub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spacing w:val="420"/>
                <w:kern w:val="0"/>
                <w:fitText w:val="1260" w:id="23"/>
              </w:rPr>
              <w:t>区</w:t>
            </w:r>
            <w:r>
              <w:rPr>
                <w:rFonts w:ascii="HG丸ｺﾞｼｯｸM-PRO" w:eastAsia="HG丸ｺﾞｼｯｸM-PRO" w:hAnsi="HG丸ｺﾞｼｯｸM-PRO" w:hint="eastAsia"/>
                <w:kern w:val="0"/>
                <w:fitText w:val="1260" w:id="23"/>
              </w:rPr>
              <w:t>分</w:t>
            </w:r>
          </w:p>
        </w:tc>
        <w:tc>
          <w:tcPr>
            <w:tcW w:w="5760" w:type="dxa"/>
            <w:tcBorders>
              <w:top w:val="single" w:sz="4" w:space="0" w:color="auto"/>
              <w:left w:val="single" w:sz="4" w:space="0" w:color="auto"/>
              <w:bottom w:val="double" w:sz="4" w:space="0" w:color="auto"/>
              <w:right w:val="single" w:sz="4"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spacing w:val="220"/>
                <w:kern w:val="0"/>
                <w:fitText w:val="2160" w:id="24"/>
              </w:rPr>
              <w:t>検査内</w:t>
            </w:r>
            <w:r>
              <w:rPr>
                <w:rFonts w:ascii="HG丸ｺﾞｼｯｸM-PRO" w:eastAsia="HG丸ｺﾞｼｯｸM-PRO" w:hAnsi="HG丸ｺﾞｼｯｸM-PRO" w:hint="eastAsia"/>
                <w:kern w:val="0"/>
                <w:fitText w:val="2160" w:id="24"/>
              </w:rPr>
              <w:t>容</w:t>
            </w:r>
          </w:p>
        </w:tc>
        <w:tc>
          <w:tcPr>
            <w:tcW w:w="1080" w:type="dxa"/>
            <w:tcBorders>
              <w:top w:val="single" w:sz="4" w:space="0" w:color="auto"/>
              <w:left w:val="single" w:sz="4" w:space="0" w:color="auto"/>
              <w:bottom w:val="doub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spacing w:val="105"/>
                <w:kern w:val="0"/>
                <w:fitText w:val="630" w:id="25"/>
              </w:rPr>
              <w:t>判</w:t>
            </w:r>
            <w:r>
              <w:rPr>
                <w:rFonts w:ascii="HG丸ｺﾞｼｯｸM-PRO" w:eastAsia="HG丸ｺﾞｼｯｸM-PRO" w:hAnsi="HG丸ｺﾞｼｯｸM-PRO" w:hint="eastAsia"/>
                <w:kern w:val="0"/>
                <w:fitText w:val="630" w:id="25"/>
              </w:rPr>
              <w:t>定</w:t>
            </w:r>
          </w:p>
        </w:tc>
      </w:tr>
    </w:tbl>
    <w:tbl>
      <w:tblPr>
        <w:tblW w:w="900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540"/>
        <w:gridCol w:w="1620"/>
        <w:gridCol w:w="5760"/>
        <w:gridCol w:w="1080"/>
      </w:tblGrid>
      <w:tr w:rsidR="00B166C0">
        <w:trPr>
          <w:trHeight w:hRule="exact" w:val="397"/>
        </w:trPr>
        <w:tc>
          <w:tcPr>
            <w:tcW w:w="540" w:type="dxa"/>
            <w:vMerge w:val="restart"/>
            <w:tcBorders>
              <w:top w:val="single" w:sz="4" w:space="0" w:color="auto"/>
              <w:left w:val="single" w:sz="4" w:space="0" w:color="auto"/>
              <w:bottom w:val="double" w:sz="4" w:space="0" w:color="auto"/>
              <w:right w:val="single" w:sz="4" w:space="0" w:color="auto"/>
            </w:tcBorders>
            <w:textDirection w:val="tbRlV"/>
            <w:vAlign w:val="center"/>
          </w:tcPr>
          <w:p w:rsidR="00B166C0" w:rsidRDefault="002D1052">
            <w:pPr>
              <w:ind w:left="113" w:right="113"/>
              <w:jc w:val="center"/>
              <w:rPr>
                <w:rFonts w:ascii="HG丸ｺﾞｼｯｸM-PRO" w:eastAsia="HG丸ｺﾞｼｯｸM-PRO" w:hAnsi="HG丸ｺﾞｼｯｸM-PRO"/>
              </w:rPr>
            </w:pPr>
            <w:r>
              <w:rPr>
                <w:rFonts w:ascii="HG丸ｺﾞｼｯｸM-PRO" w:eastAsia="HG丸ｺﾞｼｯｸM-PRO" w:hAnsi="HG丸ｺﾞｼｯｸM-PRO" w:hint="eastAsia"/>
                <w:kern w:val="0"/>
              </w:rPr>
              <w:t>避難設備</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spacing w:val="40"/>
                <w:kern w:val="0"/>
                <w:fitText w:val="1080" w:id="26"/>
              </w:rPr>
              <w:t>避難器</w:t>
            </w:r>
            <w:r>
              <w:rPr>
                <w:rFonts w:ascii="HG丸ｺﾞｼｯｸM-PRO" w:eastAsia="HG丸ｺﾞｼｯｸM-PRO" w:hAnsi="HG丸ｺﾞｼｯｸM-PRO" w:hint="eastAsia"/>
                <w:kern w:val="0"/>
                <w:fitText w:val="1080" w:id="26"/>
              </w:rPr>
              <w:t>具</w:t>
            </w:r>
          </w:p>
        </w:tc>
        <w:tc>
          <w:tcPr>
            <w:tcW w:w="5760" w:type="dxa"/>
            <w:tcBorders>
              <w:top w:val="single"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sz w:val="20"/>
              </w:rPr>
              <w:t>操作場所及び降下場所の周囲に十分空間がとられているか。</w:t>
            </w:r>
            <w:r>
              <w:rPr>
                <w:rFonts w:ascii="HG丸ｺﾞｼｯｸM-PRO" w:eastAsia="HG丸ｺﾞｼｯｸM-PRO" w:hAnsi="HG丸ｺﾞｼｯｸM-PRO" w:hint="eastAsia"/>
              </w:rPr>
              <w:t>か。</w:t>
            </w:r>
          </w:p>
        </w:tc>
        <w:tc>
          <w:tcPr>
            <w:tcW w:w="1080" w:type="dxa"/>
            <w:tcBorders>
              <w:top w:val="single"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top w:val="double" w:sz="4" w:space="0" w:color="auto"/>
              <w:left w:val="single" w:sz="4" w:space="0" w:color="auto"/>
              <w:bottom w:val="doub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tcBorders>
              <w:top w:val="doub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操作場所の窓は容易に開放できるか。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top w:val="double" w:sz="4" w:space="0" w:color="auto"/>
              <w:left w:val="single" w:sz="4" w:space="0" w:color="auto"/>
              <w:bottom w:val="doub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tcBorders>
              <w:top w:val="doub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single"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降下空間の途中に看板等の障害物はないか。</w:t>
            </w:r>
          </w:p>
        </w:tc>
        <w:tc>
          <w:tcPr>
            <w:tcW w:w="1080" w:type="dxa"/>
            <w:tcBorders>
              <w:top w:val="dashed" w:sz="4" w:space="0" w:color="auto"/>
              <w:left w:val="single" w:sz="4" w:space="0" w:color="auto"/>
              <w:bottom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top w:val="double" w:sz="4" w:space="0" w:color="auto"/>
              <w:left w:val="single" w:sz="4" w:space="0" w:color="auto"/>
              <w:bottom w:val="doub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val="restart"/>
            <w:tcBorders>
              <w:top w:val="single" w:sz="4" w:space="0" w:color="auto"/>
              <w:left w:val="single" w:sz="4" w:space="0" w:color="auto"/>
              <w:bottom w:val="doub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spacing w:val="112"/>
                <w:kern w:val="0"/>
                <w:fitText w:val="1080" w:id="27"/>
              </w:rPr>
              <w:t>誘導</w:t>
            </w:r>
            <w:r>
              <w:rPr>
                <w:rFonts w:ascii="HG丸ｺﾞｼｯｸM-PRO" w:eastAsia="HG丸ｺﾞｼｯｸM-PRO" w:hAnsi="HG丸ｺﾞｼｯｸM-PRO" w:hint="eastAsia"/>
                <w:spacing w:val="1"/>
                <w:kern w:val="0"/>
                <w:fitText w:val="1080" w:id="27"/>
              </w:rPr>
              <w:t>灯</w:t>
            </w:r>
          </w:p>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spacing w:val="40"/>
                <w:kern w:val="0"/>
                <w:fitText w:val="1080" w:id="28"/>
              </w:rPr>
              <w:t>誘導標</w:t>
            </w:r>
            <w:r>
              <w:rPr>
                <w:rFonts w:ascii="HG丸ｺﾞｼｯｸM-PRO" w:eastAsia="HG丸ｺﾞｼｯｸM-PRO" w:hAnsi="HG丸ｺﾞｼｯｸM-PRO" w:hint="eastAsia"/>
                <w:kern w:val="0"/>
                <w:fitText w:val="1080" w:id="28"/>
              </w:rPr>
              <w:t>識</w:t>
            </w:r>
          </w:p>
        </w:tc>
        <w:tc>
          <w:tcPr>
            <w:tcW w:w="5760" w:type="dxa"/>
            <w:tcBorders>
              <w:top w:val="single"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標識・パネルの表面に汚れがなく、点灯しているか。</w:t>
            </w:r>
          </w:p>
        </w:tc>
        <w:tc>
          <w:tcPr>
            <w:tcW w:w="1080" w:type="dxa"/>
            <w:tcBorders>
              <w:top w:val="single"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top w:val="double" w:sz="4" w:space="0" w:color="auto"/>
              <w:left w:val="single" w:sz="4" w:space="0" w:color="auto"/>
              <w:bottom w:val="doub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tcBorders>
              <w:top w:val="single" w:sz="4" w:space="0" w:color="auto"/>
              <w:left w:val="single" w:sz="4" w:space="0" w:color="auto"/>
              <w:bottom w:val="doub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非常電源に異常はないか。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top w:val="double" w:sz="4" w:space="0" w:color="auto"/>
              <w:left w:val="single" w:sz="4" w:space="0" w:color="auto"/>
              <w:bottom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single"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照明器具・装飾品等で見えにくくなっていないか。</w:t>
            </w:r>
          </w:p>
        </w:tc>
        <w:tc>
          <w:tcPr>
            <w:tcW w:w="1080" w:type="dxa"/>
            <w:tcBorders>
              <w:top w:val="dashed" w:sz="4" w:space="0" w:color="auto"/>
              <w:left w:val="single" w:sz="4" w:space="0" w:color="auto"/>
              <w:bottom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trHeight w:hRule="exact" w:val="397"/>
        </w:trPr>
        <w:tc>
          <w:tcPr>
            <w:tcW w:w="540" w:type="dxa"/>
            <w:vMerge w:val="restart"/>
            <w:tcBorders>
              <w:top w:val="single" w:sz="4" w:space="0" w:color="auto"/>
              <w:left w:val="single" w:sz="4" w:space="0" w:color="auto"/>
              <w:right w:val="single" w:sz="4" w:space="0" w:color="auto"/>
            </w:tcBorders>
            <w:textDirection w:val="tbRlV"/>
            <w:vAlign w:val="center"/>
          </w:tcPr>
          <w:p w:rsidR="00B166C0" w:rsidRDefault="002D1052">
            <w:pPr>
              <w:ind w:left="113" w:right="113"/>
              <w:jc w:val="center"/>
              <w:rPr>
                <w:rFonts w:ascii="HG丸ｺﾞｼｯｸM-PRO" w:eastAsia="HG丸ｺﾞｼｯｸM-PRO" w:hAnsi="HG丸ｺﾞｼｯｸM-PRO"/>
              </w:rPr>
            </w:pPr>
            <w:r>
              <w:rPr>
                <w:rFonts w:ascii="HG丸ｺﾞｼｯｸM-PRO" w:eastAsia="HG丸ｺﾞｼｯｸM-PRO" w:hAnsi="HG丸ｺﾞｼｯｸM-PRO" w:hint="eastAsia"/>
                <w:spacing w:val="12"/>
                <w:kern w:val="0"/>
                <w:fitText w:val="1620" w:id="29"/>
              </w:rPr>
              <w:t>消防隊使用設</w:t>
            </w:r>
            <w:r>
              <w:rPr>
                <w:rFonts w:ascii="HG丸ｺﾞｼｯｸM-PRO" w:eastAsia="HG丸ｺﾞｼｯｸM-PRO" w:hAnsi="HG丸ｺﾞｼｯｸM-PRO" w:hint="eastAsia"/>
                <w:spacing w:val="3"/>
                <w:kern w:val="0"/>
                <w:fitText w:val="1620" w:id="29"/>
              </w:rPr>
              <w:t>備</w:t>
            </w:r>
            <w:r>
              <w:rPr>
                <w:rFonts w:ascii="HG丸ｺﾞｼｯｸM-PRO" w:eastAsia="HG丸ｺﾞｼｯｸM-PRO" w:hAnsi="HG丸ｺﾞｼｯｸM-PRO" w:hint="eastAsia"/>
                <w:kern w:val="0"/>
              </w:rPr>
              <w:t>等</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spacing w:val="40"/>
                <w:kern w:val="0"/>
                <w:fitText w:val="1080" w:id="30"/>
              </w:rPr>
              <w:t xml:space="preserve">連　　</w:t>
            </w:r>
            <w:r>
              <w:rPr>
                <w:rFonts w:ascii="HG丸ｺﾞｼｯｸM-PRO" w:eastAsia="HG丸ｺﾞｼｯｸM-PRO" w:hAnsi="HG丸ｺﾞｼｯｸM-PRO" w:hint="eastAsia"/>
                <w:kern w:val="0"/>
                <w:fitText w:val="1080" w:id="30"/>
              </w:rPr>
              <w:t>結</w:t>
            </w:r>
          </w:p>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spacing w:val="112"/>
                <w:kern w:val="0"/>
                <w:fitText w:val="1080" w:id="31"/>
              </w:rPr>
              <w:t>送水</w:t>
            </w:r>
            <w:r>
              <w:rPr>
                <w:rFonts w:ascii="HG丸ｺﾞｼｯｸM-PRO" w:eastAsia="HG丸ｺﾞｼｯｸM-PRO" w:hAnsi="HG丸ｺﾞｼｯｸM-PRO" w:hint="eastAsia"/>
                <w:spacing w:val="1"/>
                <w:kern w:val="0"/>
                <w:fitText w:val="1080" w:id="31"/>
              </w:rPr>
              <w:t>管</w:t>
            </w:r>
          </w:p>
        </w:tc>
        <w:tc>
          <w:tcPr>
            <w:tcW w:w="5760" w:type="dxa"/>
            <w:tcBorders>
              <w:top w:val="single"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各階の放水口のバルブから漏水していないか。</w:t>
            </w:r>
          </w:p>
        </w:tc>
        <w:tc>
          <w:tcPr>
            <w:tcW w:w="1080" w:type="dxa"/>
            <w:tcBorders>
              <w:top w:val="single"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ind w:left="113" w:right="113"/>
              <w:jc w:val="center"/>
              <w:rPr>
                <w:rFonts w:ascii="HG丸ｺﾞｼｯｸM-PRO" w:eastAsia="HG丸ｺﾞｼｯｸM-PRO" w:hAnsi="HG丸ｺﾞｼｯｸM-PRO"/>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扉の開閉を妨げる物品等はないか。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ind w:left="113" w:right="113"/>
              <w:jc w:val="center"/>
              <w:rPr>
                <w:rFonts w:ascii="HG丸ｺﾞｼｯｸM-PRO" w:eastAsia="HG丸ｺﾞｼｯｸM-PRO" w:hAnsi="HG丸ｺﾞｼｯｸM-PRO"/>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single"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送水口付近に障害がなく、基準階図があるか。</w:t>
            </w:r>
          </w:p>
        </w:tc>
        <w:tc>
          <w:tcPr>
            <w:tcW w:w="1080" w:type="dxa"/>
            <w:tcBorders>
              <w:top w:val="dashed" w:sz="4" w:space="0" w:color="auto"/>
              <w:left w:val="single" w:sz="4" w:space="0" w:color="auto"/>
              <w:bottom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val="restart"/>
            <w:tcBorders>
              <w:top w:val="single" w:sz="4" w:space="0" w:color="auto"/>
              <w:left w:val="single" w:sz="4" w:space="0" w:color="auto"/>
              <w:bottom w:val="sing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spacing w:val="112"/>
                <w:kern w:val="0"/>
                <w:fitText w:val="1080" w:id="32"/>
              </w:rPr>
              <w:t>消防</w:t>
            </w:r>
            <w:r>
              <w:rPr>
                <w:rFonts w:ascii="HG丸ｺﾞｼｯｸM-PRO" w:eastAsia="HG丸ｺﾞｼｯｸM-PRO" w:hAnsi="HG丸ｺﾞｼｯｸM-PRO" w:hint="eastAsia"/>
                <w:spacing w:val="1"/>
                <w:kern w:val="0"/>
                <w:fitText w:val="1080" w:id="32"/>
              </w:rPr>
              <w:t>隊</w:t>
            </w:r>
          </w:p>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spacing w:val="112"/>
                <w:kern w:val="0"/>
                <w:fitText w:val="1080" w:id="33"/>
              </w:rPr>
              <w:t>進入</w:t>
            </w:r>
            <w:r>
              <w:rPr>
                <w:rFonts w:ascii="HG丸ｺﾞｼｯｸM-PRO" w:eastAsia="HG丸ｺﾞｼｯｸM-PRO" w:hAnsi="HG丸ｺﾞｼｯｸM-PRO" w:hint="eastAsia"/>
                <w:spacing w:val="1"/>
                <w:kern w:val="0"/>
                <w:fitText w:val="1080" w:id="33"/>
              </w:rPr>
              <w:t>口</w:t>
            </w:r>
          </w:p>
        </w:tc>
        <w:tc>
          <w:tcPr>
            <w:tcW w:w="5760" w:type="dxa"/>
            <w:tcBorders>
              <w:top w:val="single"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外部から容易に進入口を確認できるか。</w:t>
            </w:r>
          </w:p>
        </w:tc>
        <w:tc>
          <w:tcPr>
            <w:tcW w:w="1080" w:type="dxa"/>
            <w:tcBorders>
              <w:top w:val="single"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外部から容易に開放できるか。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single"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進入口の周囲に物品等はないか。</w:t>
            </w:r>
          </w:p>
        </w:tc>
        <w:tc>
          <w:tcPr>
            <w:tcW w:w="1080" w:type="dxa"/>
            <w:tcBorders>
              <w:top w:val="dashed" w:sz="4" w:space="0" w:color="auto"/>
              <w:left w:val="single" w:sz="4" w:space="0" w:color="auto"/>
              <w:bottom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trHeight w:hRule="exact" w:val="397"/>
        </w:trPr>
        <w:tc>
          <w:tcPr>
            <w:tcW w:w="540" w:type="dxa"/>
            <w:vMerge w:val="restart"/>
            <w:tcBorders>
              <w:top w:val="single" w:sz="4" w:space="0" w:color="auto"/>
              <w:left w:val="single" w:sz="4" w:space="0" w:color="auto"/>
              <w:right w:val="single" w:sz="4" w:space="0" w:color="auto"/>
            </w:tcBorders>
            <w:textDirection w:val="tbRlV"/>
            <w:vAlign w:val="center"/>
          </w:tcPr>
          <w:p w:rsidR="00B166C0" w:rsidRDefault="002D1052">
            <w:pPr>
              <w:ind w:left="113" w:right="113"/>
              <w:jc w:val="center"/>
              <w:rPr>
                <w:rFonts w:ascii="HG丸ｺﾞｼｯｸM-PRO" w:eastAsia="HG丸ｺﾞｼｯｸM-PRO" w:hAnsi="HG丸ｺﾞｼｯｸM-PRO"/>
              </w:rPr>
            </w:pPr>
            <w:r>
              <w:rPr>
                <w:rFonts w:ascii="HG丸ｺﾞｼｯｸM-PRO" w:eastAsia="HG丸ｺﾞｼｯｸM-PRO" w:hAnsi="HG丸ｺﾞｼｯｸM-PRO" w:hint="eastAsia"/>
                <w:spacing w:val="67"/>
                <w:kern w:val="0"/>
                <w:fitText w:val="900" w:id="34"/>
              </w:rPr>
              <w:t>その</w:t>
            </w:r>
            <w:r>
              <w:rPr>
                <w:rFonts w:ascii="HG丸ｺﾞｼｯｸM-PRO" w:eastAsia="HG丸ｺﾞｼｯｸM-PRO" w:hAnsi="HG丸ｺﾞｼｯｸM-PRO" w:hint="eastAsia"/>
                <w:spacing w:val="1"/>
                <w:kern w:val="0"/>
                <w:fitText w:val="900" w:id="34"/>
              </w:rPr>
              <w:t>他</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spacing w:val="112"/>
                <w:kern w:val="0"/>
                <w:fitText w:val="1080" w:id="35"/>
              </w:rPr>
              <w:t>危険</w:t>
            </w:r>
            <w:r>
              <w:rPr>
                <w:rFonts w:ascii="HG丸ｺﾞｼｯｸM-PRO" w:eastAsia="HG丸ｺﾞｼｯｸM-PRO" w:hAnsi="HG丸ｺﾞｼｯｸM-PRO" w:hint="eastAsia"/>
                <w:spacing w:val="1"/>
                <w:kern w:val="0"/>
                <w:fitText w:val="1080" w:id="35"/>
              </w:rPr>
              <w:t>物</w:t>
            </w:r>
          </w:p>
        </w:tc>
        <w:tc>
          <w:tcPr>
            <w:tcW w:w="5760" w:type="dxa"/>
            <w:tcBorders>
              <w:top w:val="single"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施設は適正に維持管理されているか。</w:t>
            </w:r>
          </w:p>
        </w:tc>
        <w:tc>
          <w:tcPr>
            <w:tcW w:w="1080" w:type="dxa"/>
            <w:tcBorders>
              <w:top w:val="single"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tcBorders>
              <w:top w:val="doub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許可</w:t>
            </w:r>
            <w:r>
              <w:rPr>
                <w:rFonts w:ascii="HG丸ｺﾞｼｯｸM-PRO" w:eastAsia="HG丸ｺﾞｼｯｸM-PRO" w:hAnsi="HG丸ｺﾞｼｯｸM-PRO"/>
              </w:rPr>
              <w:t>(</w:t>
            </w:r>
            <w:r>
              <w:rPr>
                <w:rFonts w:ascii="HG丸ｺﾞｼｯｸM-PRO" w:eastAsia="HG丸ｺﾞｼｯｸM-PRO" w:hAnsi="HG丸ｺﾞｼｯｸM-PRO" w:hint="eastAsia"/>
              </w:rPr>
              <w:t>届出</w:t>
            </w:r>
            <w:r>
              <w:rPr>
                <w:rFonts w:ascii="HG丸ｺﾞｼｯｸM-PRO" w:eastAsia="HG丸ｺﾞｼｯｸM-PRO" w:hAnsi="HG丸ｺﾞｼｯｸM-PRO"/>
              </w:rPr>
              <w:t>)</w:t>
            </w:r>
            <w:r>
              <w:rPr>
                <w:rFonts w:ascii="HG丸ｺﾞｼｯｸM-PRO" w:eastAsia="HG丸ｺﾞｼｯｸM-PRO" w:hAnsi="HG丸ｺﾞｼｯｸM-PRO" w:hint="eastAsia"/>
              </w:rPr>
              <w:t>された品名、数量が守られているか。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tcBorders>
              <w:top w:val="doub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係員以外の者がみだりに出入りしていないか。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tcBorders>
              <w:top w:val="doub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危険物取扱者による取扱い又は立会いが行われているか。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tcBorders>
              <w:top w:val="doub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single"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みだりに火気が使用されていないか。</w:t>
            </w:r>
          </w:p>
        </w:tc>
        <w:tc>
          <w:tcPr>
            <w:tcW w:w="1080" w:type="dxa"/>
            <w:tcBorders>
              <w:top w:val="dashed" w:sz="4" w:space="0" w:color="auto"/>
              <w:left w:val="single" w:sz="4" w:space="0" w:color="auto"/>
              <w:bottom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val="restart"/>
            <w:tcBorders>
              <w:top w:val="single" w:sz="4" w:space="0" w:color="auto"/>
              <w:left w:val="single" w:sz="4" w:space="0" w:color="auto"/>
              <w:bottom w:val="sing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spacing w:val="40"/>
                <w:kern w:val="0"/>
                <w:fitText w:val="1080" w:id="36"/>
              </w:rPr>
              <w:t>火気管</w:t>
            </w:r>
            <w:r>
              <w:rPr>
                <w:rFonts w:ascii="HG丸ｺﾞｼｯｸM-PRO" w:eastAsia="HG丸ｺﾞｼｯｸM-PRO" w:hAnsi="HG丸ｺﾞｼｯｸM-PRO" w:hint="eastAsia"/>
                <w:kern w:val="0"/>
                <w:fitText w:val="1080" w:id="36"/>
              </w:rPr>
              <w:t>理</w:t>
            </w:r>
          </w:p>
        </w:tc>
        <w:tc>
          <w:tcPr>
            <w:tcW w:w="5760" w:type="dxa"/>
            <w:tcBorders>
              <w:top w:val="single"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喫煙場所は適正か、吸殻の処理は確実か。</w:t>
            </w:r>
          </w:p>
        </w:tc>
        <w:tc>
          <w:tcPr>
            <w:tcW w:w="1080" w:type="dxa"/>
            <w:tcBorders>
              <w:top w:val="single"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電気・ガス器具等の近くに可燃物はないか。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ガスホース、電気コード等に異常はないか。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dashed"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厨房ダクトの清掃はされているか。</w:t>
            </w:r>
          </w:p>
        </w:tc>
        <w:tc>
          <w:tcPr>
            <w:tcW w:w="1080" w:type="dxa"/>
            <w:tcBorders>
              <w:top w:val="dashed" w:sz="4" w:space="0" w:color="auto"/>
              <w:left w:val="single" w:sz="4" w:space="0" w:color="auto"/>
              <w:bottom w:val="dashed"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97"/>
        </w:trPr>
        <w:tc>
          <w:tcPr>
            <w:tcW w:w="540" w:type="dxa"/>
            <w:vMerge/>
            <w:tcBorders>
              <w:left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B166C0" w:rsidRDefault="00B166C0">
            <w:pPr>
              <w:widowControl/>
              <w:spacing w:line="0" w:lineRule="atLeast"/>
              <w:jc w:val="left"/>
              <w:rPr>
                <w:rFonts w:ascii="HG丸ｺﾞｼｯｸM-PRO" w:eastAsia="HG丸ｺﾞｼｯｸM-PRO" w:hAnsi="HG丸ｺﾞｼｯｸM-PRO"/>
              </w:rPr>
            </w:pPr>
          </w:p>
        </w:tc>
        <w:tc>
          <w:tcPr>
            <w:tcW w:w="5760" w:type="dxa"/>
            <w:tcBorders>
              <w:top w:val="dashed" w:sz="4" w:space="0" w:color="auto"/>
              <w:left w:val="single" w:sz="4" w:space="0" w:color="auto"/>
              <w:bottom w:val="single"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焼却炉の構造及び火の始末はよいか。</w:t>
            </w:r>
          </w:p>
        </w:tc>
        <w:tc>
          <w:tcPr>
            <w:tcW w:w="1080" w:type="dxa"/>
            <w:tcBorders>
              <w:top w:val="dashed" w:sz="4" w:space="0" w:color="auto"/>
              <w:left w:val="single" w:sz="4" w:space="0" w:color="auto"/>
              <w:bottom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387"/>
        </w:trPr>
        <w:tc>
          <w:tcPr>
            <w:tcW w:w="540" w:type="dxa"/>
            <w:vMerge/>
            <w:tcBorders>
              <w:left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tcBorders>
              <w:top w:val="single" w:sz="4" w:space="0" w:color="auto"/>
              <w:left w:val="single" w:sz="4" w:space="0" w:color="auto"/>
              <w:bottom w:val="sing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spacing w:val="40"/>
                <w:kern w:val="0"/>
                <w:fitText w:val="1080" w:id="37"/>
              </w:rPr>
              <w:t>防炎物</w:t>
            </w:r>
            <w:r>
              <w:rPr>
                <w:rFonts w:ascii="HG丸ｺﾞｼｯｸM-PRO" w:eastAsia="HG丸ｺﾞｼｯｸM-PRO" w:hAnsi="HG丸ｺﾞｼｯｸM-PRO" w:hint="eastAsia"/>
                <w:kern w:val="0"/>
                <w:fitText w:val="1080" w:id="37"/>
              </w:rPr>
              <w:t>品</w:t>
            </w:r>
          </w:p>
        </w:tc>
        <w:tc>
          <w:tcPr>
            <w:tcW w:w="5760" w:type="dxa"/>
            <w:tcBorders>
              <w:top w:val="single" w:sz="4" w:space="0" w:color="auto"/>
              <w:left w:val="single" w:sz="4" w:space="0" w:color="auto"/>
              <w:bottom w:val="single" w:sz="4" w:space="0" w:color="auto"/>
              <w:right w:val="single" w:sz="4" w:space="0" w:color="auto"/>
            </w:tcBorders>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カーテン・じゅうたん等は防炎物品であり、表示はあるか。</w:t>
            </w:r>
          </w:p>
        </w:tc>
        <w:tc>
          <w:tcPr>
            <w:tcW w:w="1080" w:type="dxa"/>
            <w:tcBorders>
              <w:top w:val="single" w:sz="4" w:space="0" w:color="auto"/>
              <w:left w:val="single" w:sz="4" w:space="0" w:color="auto"/>
              <w:bottom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r w:rsidR="00B166C0">
        <w:trPr>
          <w:cantSplit/>
          <w:trHeight w:hRule="exact" w:val="2205"/>
        </w:trPr>
        <w:tc>
          <w:tcPr>
            <w:tcW w:w="540" w:type="dxa"/>
            <w:vMerge/>
            <w:tcBorders>
              <w:left w:val="single" w:sz="4" w:space="0" w:color="auto"/>
              <w:bottom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620" w:type="dxa"/>
            <w:tcBorders>
              <w:top w:val="single" w:sz="4" w:space="0" w:color="auto"/>
              <w:left w:val="single" w:sz="4" w:space="0" w:color="auto"/>
              <w:bottom w:val="single" w:sz="4" w:space="0" w:color="auto"/>
              <w:right w:val="single" w:sz="4" w:space="0" w:color="auto"/>
            </w:tcBorders>
            <w:vAlign w:val="center"/>
          </w:tcPr>
          <w:p w:rsidR="00B166C0" w:rsidRDefault="002D1052">
            <w:pPr>
              <w:spacing w:line="0" w:lineRule="atLeast"/>
              <w:jc w:val="center"/>
              <w:rPr>
                <w:rFonts w:ascii="HG丸ｺﾞｼｯｸM-PRO" w:eastAsia="HG丸ｺﾞｼｯｸM-PRO" w:hAnsi="HG丸ｺﾞｼｯｸM-PRO"/>
                <w:kern w:val="0"/>
              </w:rPr>
            </w:pPr>
            <w:r>
              <w:rPr>
                <w:rFonts w:ascii="HG丸ｺﾞｼｯｸM-PRO" w:eastAsia="HG丸ｺﾞｼｯｸM-PRO" w:hAnsi="HG丸ｺﾞｼｯｸM-PRO" w:hint="eastAsia"/>
                <w:spacing w:val="67"/>
                <w:kern w:val="0"/>
                <w:fitText w:val="900" w:id="38"/>
              </w:rPr>
              <w:t>その</w:t>
            </w:r>
            <w:r>
              <w:rPr>
                <w:rFonts w:ascii="HG丸ｺﾞｼｯｸM-PRO" w:eastAsia="HG丸ｺﾞｼｯｸM-PRO" w:hAnsi="HG丸ｺﾞｼｯｸM-PRO" w:hint="eastAsia"/>
                <w:spacing w:val="1"/>
                <w:kern w:val="0"/>
                <w:fitText w:val="900" w:id="38"/>
              </w:rPr>
              <w:t>他</w:t>
            </w:r>
          </w:p>
        </w:tc>
        <w:tc>
          <w:tcPr>
            <w:tcW w:w="5760" w:type="dxa"/>
            <w:tcBorders>
              <w:top w:val="single" w:sz="4" w:space="0" w:color="auto"/>
              <w:left w:val="single" w:sz="4" w:space="0" w:color="auto"/>
              <w:bottom w:val="single" w:sz="4" w:space="0" w:color="auto"/>
              <w:right w:val="single" w:sz="4" w:space="0" w:color="auto"/>
            </w:tcBorders>
            <w:vAlign w:val="center"/>
          </w:tcPr>
          <w:p w:rsidR="00B166C0" w:rsidRDefault="00B166C0">
            <w:pPr>
              <w:rPr>
                <w:rFonts w:ascii="HG丸ｺﾞｼｯｸM-PRO" w:eastAsia="HG丸ｺﾞｼｯｸM-PRO" w:hAnsi="HG丸ｺﾞｼｯｸM-PRO"/>
              </w:rPr>
            </w:pPr>
          </w:p>
        </w:tc>
        <w:tc>
          <w:tcPr>
            <w:tcW w:w="1080" w:type="dxa"/>
            <w:tcBorders>
              <w:top w:val="single" w:sz="4" w:space="0" w:color="auto"/>
              <w:left w:val="single" w:sz="4" w:space="0" w:color="auto"/>
              <w:bottom w:val="single" w:sz="4" w:space="0" w:color="auto"/>
              <w:right w:val="single" w:sz="4" w:space="0" w:color="auto"/>
            </w:tcBorders>
            <w:vAlign w:val="center"/>
          </w:tcPr>
          <w:p w:rsidR="00B166C0" w:rsidRDefault="00B166C0">
            <w:pPr>
              <w:spacing w:line="0" w:lineRule="atLeast"/>
              <w:jc w:val="center"/>
              <w:rPr>
                <w:rFonts w:ascii="HG丸ｺﾞｼｯｸM-PRO" w:eastAsia="HG丸ｺﾞｼｯｸM-PRO" w:hAnsi="HG丸ｺﾞｼｯｸM-PRO"/>
              </w:rPr>
            </w:pPr>
          </w:p>
        </w:tc>
      </w:tr>
    </w:tbl>
    <w:p w:rsidR="00B166C0" w:rsidRDefault="00B166C0">
      <w:pPr>
        <w:rPr>
          <w:rFonts w:ascii="HG丸ｺﾞｼｯｸM-PRO" w:eastAsia="HG丸ｺﾞｼｯｸM-PRO" w:hAnsi="HG丸ｺﾞｼｯｸM-PRO"/>
        </w:rPr>
      </w:pPr>
    </w:p>
    <w:p w:rsidR="00B166C0" w:rsidRDefault="002D1052">
      <w:pPr>
        <w:tabs>
          <w:tab w:val="left" w:pos="3555"/>
        </w:tabs>
        <w:ind w:right="24"/>
        <w:jc w:val="right"/>
        <w:rPr>
          <w:rFonts w:ascii="HG丸ｺﾞｼｯｸM-PRO" w:eastAsia="HG丸ｺﾞｼｯｸM-PRO" w:hAnsi="HG丸ｺﾞｼｯｸM-PRO"/>
        </w:rPr>
      </w:pPr>
      <w:r>
        <w:rPr>
          <w:rFonts w:ascii="HG丸ｺﾞｼｯｸM-PRO" w:eastAsia="HG丸ｺﾞｼｯｸM-PRO" w:hAnsi="HG丸ｺﾞｼｯｸM-PRO"/>
        </w:rPr>
        <w:br w:type="page"/>
      </w:r>
      <w:r>
        <w:rPr>
          <w:rFonts w:ascii="HG丸ｺﾞｼｯｸM-PRO" w:eastAsia="HG丸ｺﾞｼｯｸM-PRO" w:hAnsi="HG丸ｺﾞｼｯｸM-PRO" w:hint="eastAsia"/>
        </w:rPr>
        <w:lastRenderedPageBreak/>
        <w:t xml:space="preserve">　【別添４】</w:t>
      </w:r>
    </w:p>
    <w:p w:rsidR="00B166C0" w:rsidRDefault="00B166C0">
      <w:pPr>
        <w:tabs>
          <w:tab w:val="left" w:pos="3555"/>
        </w:tabs>
        <w:ind w:right="24"/>
        <w:jc w:val="right"/>
      </w:pPr>
    </w:p>
    <w:p w:rsidR="00B166C0" w:rsidRDefault="002D1052">
      <w:pPr>
        <w:spacing w:afterLines="50" w:after="180" w:line="0" w:lineRule="atLeast"/>
        <w:jc w:val="center"/>
        <w:rPr>
          <w:rFonts w:ascii="HG丸ｺﾞｼｯｸM-PRO" w:eastAsia="HG丸ｺﾞｼｯｸM-PRO" w:hAnsi="HG丸ｺﾞｼｯｸM-PRO"/>
          <w:b/>
          <w:sz w:val="28"/>
        </w:rPr>
      </w:pPr>
      <w:r>
        <w:rPr>
          <w:rFonts w:ascii="HG丸ｺﾞｼｯｸM-PRO" w:eastAsia="HG丸ｺﾞｼｯｸM-PRO" w:hAnsi="HG丸ｺﾞｼｯｸM-PRO" w:hint="eastAsia"/>
          <w:b/>
          <w:spacing w:val="52"/>
          <w:kern w:val="0"/>
          <w:sz w:val="28"/>
          <w:fitText w:val="3372" w:id="39"/>
        </w:rPr>
        <w:t>自衛消防組織編成</w:t>
      </w:r>
      <w:r>
        <w:rPr>
          <w:rFonts w:ascii="HG丸ｺﾞｼｯｸM-PRO" w:eastAsia="HG丸ｺﾞｼｯｸM-PRO" w:hAnsi="HG丸ｺﾞｼｯｸM-PRO" w:hint="eastAsia"/>
          <w:b/>
          <w:spacing w:val="5"/>
          <w:kern w:val="0"/>
          <w:sz w:val="28"/>
          <w:fitText w:val="3372" w:id="39"/>
        </w:rPr>
        <w:t>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1"/>
        <w:gridCol w:w="1118"/>
        <w:gridCol w:w="4651"/>
      </w:tblGrid>
      <w:tr w:rsidR="00B166C0">
        <w:trPr>
          <w:trHeight w:val="390"/>
        </w:trPr>
        <w:tc>
          <w:tcPr>
            <w:tcW w:w="3231" w:type="dxa"/>
            <w:vMerge w:val="restart"/>
            <w:tcBorders>
              <w:top w:val="single" w:sz="4" w:space="0" w:color="auto"/>
              <w:left w:val="single" w:sz="4" w:space="0" w:color="auto"/>
              <w:bottom w:val="single" w:sz="4" w:space="0" w:color="auto"/>
              <w:right w:val="single" w:sz="4"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自衛消防隊　隊　長</w:t>
            </w:r>
          </w:p>
        </w:tc>
        <w:tc>
          <w:tcPr>
            <w:tcW w:w="1118" w:type="dxa"/>
            <w:tcBorders>
              <w:top w:val="single" w:sz="4" w:space="0" w:color="auto"/>
              <w:left w:val="single" w:sz="4" w:space="0" w:color="auto"/>
              <w:bottom w:val="nil"/>
              <w:right w:val="single" w:sz="4"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職</w:t>
            </w:r>
          </w:p>
        </w:tc>
        <w:tc>
          <w:tcPr>
            <w:tcW w:w="4651" w:type="dxa"/>
            <w:tcBorders>
              <w:top w:val="single" w:sz="4" w:space="0" w:color="auto"/>
              <w:left w:val="single" w:sz="4" w:space="0" w:color="auto"/>
              <w:bottom w:val="nil"/>
              <w:right w:val="single" w:sz="4" w:space="0" w:color="auto"/>
            </w:tcBorders>
          </w:tcPr>
          <w:p w:rsidR="00B166C0" w:rsidRDefault="00B166C0">
            <w:pPr>
              <w:rPr>
                <w:rFonts w:ascii="HG丸ｺﾞｼｯｸM-PRO" w:eastAsia="HG丸ｺﾞｼｯｸM-PRO" w:hAnsi="HG丸ｺﾞｼｯｸM-PRO"/>
              </w:rPr>
            </w:pPr>
          </w:p>
        </w:tc>
      </w:tr>
      <w:tr w:rsidR="00B166C0">
        <w:trPr>
          <w:trHeight w:val="390"/>
        </w:trPr>
        <w:tc>
          <w:tcPr>
            <w:tcW w:w="3231" w:type="dxa"/>
            <w:vMerge/>
            <w:tcBorders>
              <w:top w:val="single" w:sz="4" w:space="0" w:color="auto"/>
              <w:left w:val="single" w:sz="4" w:space="0" w:color="auto"/>
              <w:bottom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118" w:type="dxa"/>
            <w:tcBorders>
              <w:top w:val="nil"/>
              <w:left w:val="single" w:sz="4" w:space="0" w:color="auto"/>
              <w:bottom w:val="single" w:sz="4" w:space="0" w:color="auto"/>
              <w:right w:val="single" w:sz="4"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氏名</w:t>
            </w:r>
          </w:p>
        </w:tc>
        <w:tc>
          <w:tcPr>
            <w:tcW w:w="4651" w:type="dxa"/>
            <w:tcBorders>
              <w:top w:val="nil"/>
              <w:left w:val="single" w:sz="4" w:space="0" w:color="auto"/>
              <w:bottom w:val="single"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trHeight w:val="420"/>
        </w:trPr>
        <w:tc>
          <w:tcPr>
            <w:tcW w:w="3231" w:type="dxa"/>
            <w:vMerge w:val="restart"/>
            <w:tcBorders>
              <w:top w:val="single" w:sz="4" w:space="0" w:color="auto"/>
              <w:left w:val="single" w:sz="4" w:space="0" w:color="auto"/>
              <w:bottom w:val="single" w:sz="4" w:space="0" w:color="auto"/>
              <w:right w:val="single" w:sz="4"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自衛消防隊　副隊長</w:t>
            </w:r>
          </w:p>
        </w:tc>
        <w:tc>
          <w:tcPr>
            <w:tcW w:w="1118" w:type="dxa"/>
            <w:tcBorders>
              <w:top w:val="single" w:sz="4" w:space="0" w:color="auto"/>
              <w:left w:val="single" w:sz="4" w:space="0" w:color="auto"/>
              <w:bottom w:val="nil"/>
              <w:right w:val="single" w:sz="4"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職</w:t>
            </w:r>
          </w:p>
        </w:tc>
        <w:tc>
          <w:tcPr>
            <w:tcW w:w="4651" w:type="dxa"/>
            <w:tcBorders>
              <w:top w:val="single" w:sz="4" w:space="0" w:color="auto"/>
              <w:left w:val="single" w:sz="4" w:space="0" w:color="auto"/>
              <w:bottom w:val="nil"/>
              <w:right w:val="single" w:sz="4" w:space="0" w:color="auto"/>
            </w:tcBorders>
          </w:tcPr>
          <w:p w:rsidR="00B166C0" w:rsidRDefault="00B166C0">
            <w:pPr>
              <w:rPr>
                <w:rFonts w:ascii="HG丸ｺﾞｼｯｸM-PRO" w:eastAsia="HG丸ｺﾞｼｯｸM-PRO" w:hAnsi="HG丸ｺﾞｼｯｸM-PRO"/>
              </w:rPr>
            </w:pPr>
          </w:p>
        </w:tc>
      </w:tr>
      <w:tr w:rsidR="00B166C0">
        <w:trPr>
          <w:trHeight w:val="420"/>
        </w:trPr>
        <w:tc>
          <w:tcPr>
            <w:tcW w:w="3231" w:type="dxa"/>
            <w:vMerge/>
            <w:tcBorders>
              <w:top w:val="single" w:sz="4" w:space="0" w:color="auto"/>
              <w:left w:val="single" w:sz="4" w:space="0" w:color="auto"/>
              <w:bottom w:val="single" w:sz="4" w:space="0" w:color="auto"/>
              <w:right w:val="single" w:sz="4" w:space="0" w:color="auto"/>
            </w:tcBorders>
            <w:vAlign w:val="center"/>
          </w:tcPr>
          <w:p w:rsidR="00B166C0" w:rsidRDefault="00B166C0">
            <w:pPr>
              <w:widowControl/>
              <w:jc w:val="left"/>
              <w:rPr>
                <w:rFonts w:ascii="HG丸ｺﾞｼｯｸM-PRO" w:eastAsia="HG丸ｺﾞｼｯｸM-PRO" w:hAnsi="HG丸ｺﾞｼｯｸM-PRO"/>
              </w:rPr>
            </w:pPr>
          </w:p>
        </w:tc>
        <w:tc>
          <w:tcPr>
            <w:tcW w:w="1118" w:type="dxa"/>
            <w:tcBorders>
              <w:top w:val="nil"/>
              <w:left w:val="single" w:sz="4" w:space="0" w:color="auto"/>
              <w:bottom w:val="single" w:sz="4" w:space="0" w:color="auto"/>
              <w:right w:val="single" w:sz="4"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氏名</w:t>
            </w:r>
          </w:p>
        </w:tc>
        <w:tc>
          <w:tcPr>
            <w:tcW w:w="4651" w:type="dxa"/>
            <w:tcBorders>
              <w:top w:val="nil"/>
              <w:left w:val="single" w:sz="4" w:space="0" w:color="auto"/>
              <w:bottom w:val="single" w:sz="4" w:space="0" w:color="auto"/>
              <w:right w:val="single" w:sz="4" w:space="0" w:color="auto"/>
            </w:tcBorders>
          </w:tcPr>
          <w:p w:rsidR="00B166C0" w:rsidRDefault="00B166C0">
            <w:pPr>
              <w:rPr>
                <w:rFonts w:ascii="HG丸ｺﾞｼｯｸM-PRO" w:eastAsia="HG丸ｺﾞｼｯｸM-PRO" w:hAnsi="HG丸ｺﾞｼｯｸM-PRO"/>
              </w:rPr>
            </w:pPr>
          </w:p>
        </w:tc>
      </w:tr>
    </w:tbl>
    <w:p w:rsidR="00B166C0" w:rsidRDefault="00B166C0">
      <w:pPr>
        <w:spacing w:line="0" w:lineRule="atLeast"/>
        <w:jc w:val="left"/>
        <w:rPr>
          <w:rFonts w:ascii="HG丸ｺﾞｼｯｸM-PRO" w:eastAsia="HG丸ｺﾞｼｯｸM-PRO" w:hAnsi="HG丸ｺﾞｼｯｸM-PRO"/>
        </w:rPr>
      </w:pPr>
    </w:p>
    <w:tbl>
      <w:tblPr>
        <w:tblpPr w:leftFromText="142" w:rightFromText="142" w:vertAnchor="page" w:horzAnchor="margin" w:tblpX="99" w:tblpY="4479"/>
        <w:tblW w:w="900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99" w:type="dxa"/>
          <w:right w:w="99" w:type="dxa"/>
        </w:tblCellMar>
        <w:tblLook w:val="0600" w:firstRow="0" w:lastRow="0" w:firstColumn="0" w:lastColumn="0" w:noHBand="1" w:noVBand="1"/>
      </w:tblPr>
      <w:tblGrid>
        <w:gridCol w:w="4320"/>
        <w:gridCol w:w="819"/>
        <w:gridCol w:w="3861"/>
      </w:tblGrid>
      <w:tr w:rsidR="00B166C0">
        <w:trPr>
          <w:cantSplit/>
          <w:trHeight w:val="748"/>
        </w:trPr>
        <w:tc>
          <w:tcPr>
            <w:tcW w:w="4320" w:type="dxa"/>
            <w:tcBorders>
              <w:top w:val="single" w:sz="4" w:space="0" w:color="auto"/>
              <w:left w:val="single" w:sz="4" w:space="0" w:color="auto"/>
              <w:bottom w:val="single" w:sz="6" w:space="0" w:color="auto"/>
              <w:right w:val="single" w:sz="6" w:space="0" w:color="auto"/>
            </w:tcBorders>
            <w:vAlign w:val="center"/>
          </w:tcPr>
          <w:p w:rsidR="00B166C0" w:rsidRDefault="002D1052">
            <w:pPr>
              <w:spacing w:line="480" w:lineRule="auto"/>
              <w:jc w:val="center"/>
              <w:rPr>
                <w:rFonts w:ascii="HG丸ｺﾞｼｯｸM-PRO" w:eastAsia="HG丸ｺﾞｼｯｸM-PRO" w:hAnsi="HG丸ｺﾞｼｯｸM-PRO"/>
              </w:rPr>
            </w:pPr>
            <w:r>
              <w:rPr>
                <w:rFonts w:ascii="HG丸ｺﾞｼｯｸM-PRO" w:eastAsia="HG丸ｺﾞｼｯｸM-PRO" w:hAnsi="HG丸ｺﾞｼｯｸM-PRO" w:hint="eastAsia"/>
              </w:rPr>
              <w:t>任　　　務　　　内　　　容</w:t>
            </w:r>
          </w:p>
        </w:tc>
        <w:tc>
          <w:tcPr>
            <w:tcW w:w="819" w:type="dxa"/>
            <w:tcBorders>
              <w:top w:val="single" w:sz="4" w:space="0" w:color="auto"/>
              <w:left w:val="single" w:sz="6" w:space="0" w:color="auto"/>
              <w:bottom w:val="single" w:sz="6" w:space="0" w:color="auto"/>
              <w:right w:val="single" w:sz="6" w:space="0" w:color="auto"/>
            </w:tcBorders>
            <w:vAlign w:val="center"/>
          </w:tcPr>
          <w:p w:rsidR="00B166C0" w:rsidRDefault="002D1052">
            <w:pPr>
              <w:spacing w:line="480" w:lineRule="auto"/>
              <w:jc w:val="center"/>
              <w:rPr>
                <w:rFonts w:ascii="HG丸ｺﾞｼｯｸM-PRO" w:eastAsia="HG丸ｺﾞｼｯｸM-PRO" w:hAnsi="HG丸ｺﾞｼｯｸM-PRO"/>
              </w:rPr>
            </w:pPr>
            <w:r>
              <w:rPr>
                <w:rFonts w:ascii="HG丸ｺﾞｼｯｸM-PRO" w:eastAsia="HG丸ｺﾞｼｯｸM-PRO" w:hAnsi="HG丸ｺﾞｼｯｸM-PRO" w:hint="eastAsia"/>
              </w:rPr>
              <w:t>係名</w:t>
            </w:r>
          </w:p>
        </w:tc>
        <w:tc>
          <w:tcPr>
            <w:tcW w:w="3861" w:type="dxa"/>
            <w:tcBorders>
              <w:top w:val="single" w:sz="4" w:space="0" w:color="auto"/>
              <w:left w:val="single" w:sz="6" w:space="0" w:color="auto"/>
              <w:bottom w:val="single" w:sz="6" w:space="0" w:color="auto"/>
              <w:right w:val="single" w:sz="4" w:space="0" w:color="auto"/>
            </w:tcBorders>
            <w:vAlign w:val="center"/>
          </w:tcPr>
          <w:p w:rsidR="00B166C0" w:rsidRDefault="002D1052">
            <w:pPr>
              <w:spacing w:line="480" w:lineRule="auto"/>
              <w:jc w:val="center"/>
              <w:rPr>
                <w:rFonts w:ascii="HG丸ｺﾞｼｯｸM-PRO" w:eastAsia="HG丸ｺﾞｼｯｸM-PRO" w:hAnsi="HG丸ｺﾞｼｯｸM-PRO"/>
              </w:rPr>
            </w:pPr>
            <w:r>
              <w:rPr>
                <w:rFonts w:ascii="HG丸ｺﾞｼｯｸM-PRO" w:eastAsia="HG丸ｺﾞｼｯｸM-PRO" w:hAnsi="HG丸ｺﾞｼｯｸM-PRO" w:hint="eastAsia"/>
              </w:rPr>
              <w:t>隊</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 xml:space="preserve">　員　</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 xml:space="preserve">氏　</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名</w:t>
            </w:r>
          </w:p>
        </w:tc>
      </w:tr>
      <w:tr w:rsidR="00B166C0">
        <w:trPr>
          <w:cantSplit/>
          <w:trHeight w:hRule="exact" w:val="397"/>
        </w:trPr>
        <w:tc>
          <w:tcPr>
            <w:tcW w:w="4320" w:type="dxa"/>
            <w:vMerge w:val="restart"/>
            <w:tcBorders>
              <w:top w:val="single" w:sz="6" w:space="0" w:color="auto"/>
              <w:left w:val="single" w:sz="4" w:space="0" w:color="auto"/>
              <w:bottom w:val="single" w:sz="6" w:space="0" w:color="auto"/>
              <w:right w:val="single" w:sz="6" w:space="0" w:color="auto"/>
            </w:tcBorders>
          </w:tcPr>
          <w:p w:rsidR="00B166C0" w:rsidRDefault="002D1052">
            <w:pPr>
              <w:spacing w:beforeLines="50" w:before="180" w:afterLines="50" w:after="180" w:line="0" w:lineRule="atLeast"/>
              <w:rPr>
                <w:rFonts w:ascii="HG丸ｺﾞｼｯｸM-PRO" w:eastAsia="HG丸ｺﾞｼｯｸM-PRO" w:hAnsi="HG丸ｺﾞｼｯｸM-PRO"/>
              </w:rPr>
            </w:pPr>
            <w:r>
              <w:rPr>
                <w:rFonts w:ascii="HG丸ｺﾞｼｯｸM-PRO" w:eastAsia="HG丸ｺﾞｼｯｸM-PRO" w:hAnsi="HG丸ｺﾞｼｯｸM-PRO" w:hint="eastAsia"/>
              </w:rPr>
              <w:t>○　通報連絡班</w:t>
            </w:r>
          </w:p>
          <w:p w:rsidR="00B166C0" w:rsidRDefault="002D1052">
            <w:pPr>
              <w:spacing w:beforeLines="50" w:before="180" w:afterLines="50" w:after="180" w:line="0" w:lineRule="atLeast"/>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 xml:space="preserve">　消防機関への通報</w:t>
            </w:r>
          </w:p>
          <w:p w:rsidR="00B166C0" w:rsidRDefault="002D1052">
            <w:pPr>
              <w:spacing w:beforeLines="50" w:before="180" w:afterLines="50" w:after="180" w:line="0" w:lineRule="atLeast"/>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 xml:space="preserve">　従業員・来場者への報知</w:t>
            </w:r>
          </w:p>
          <w:p w:rsidR="00B166C0" w:rsidRDefault="002D1052">
            <w:pPr>
              <w:spacing w:beforeLines="50" w:before="180" w:afterLines="50" w:after="180" w:line="0" w:lineRule="atLeast"/>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 xml:space="preserve">　消防隊への情報提供</w:t>
            </w:r>
          </w:p>
        </w:tc>
        <w:tc>
          <w:tcPr>
            <w:tcW w:w="819" w:type="dxa"/>
            <w:tcBorders>
              <w:top w:val="single" w:sz="6" w:space="0" w:color="auto"/>
              <w:left w:val="single" w:sz="6" w:space="0" w:color="auto"/>
              <w:bottom w:val="dashSmallGap"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班長</w:t>
            </w:r>
          </w:p>
        </w:tc>
        <w:tc>
          <w:tcPr>
            <w:tcW w:w="3861" w:type="dxa"/>
            <w:tcBorders>
              <w:top w:val="single" w:sz="6" w:space="0" w:color="auto"/>
              <w:left w:val="single" w:sz="6" w:space="0" w:color="auto"/>
              <w:bottom w:val="dashSmallGap"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tcBorders>
              <w:top w:val="single" w:sz="6" w:space="0" w:color="auto"/>
              <w:left w:val="single" w:sz="4" w:space="0" w:color="auto"/>
              <w:bottom w:val="single" w:sz="6" w:space="0" w:color="auto"/>
              <w:right w:val="single" w:sz="6" w:space="0" w:color="auto"/>
            </w:tcBorders>
            <w:vAlign w:val="center"/>
          </w:tcPr>
          <w:p w:rsidR="00B166C0" w:rsidRDefault="00B166C0">
            <w:pPr>
              <w:widowControl/>
              <w:jc w:val="left"/>
              <w:rPr>
                <w:rFonts w:ascii="HG丸ｺﾞｼｯｸM-PRO" w:eastAsia="HG丸ｺﾞｼｯｸM-PRO" w:hAnsi="HG丸ｺﾞｼｯｸM-PRO"/>
              </w:rPr>
            </w:pPr>
          </w:p>
        </w:tc>
        <w:tc>
          <w:tcPr>
            <w:tcW w:w="819" w:type="dxa"/>
            <w:tcBorders>
              <w:top w:val="dashSmallGap" w:sz="4" w:space="0" w:color="auto"/>
              <w:left w:val="single" w:sz="6" w:space="0" w:color="auto"/>
              <w:bottom w:val="dashSmallGap"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係</w:t>
            </w:r>
          </w:p>
        </w:tc>
        <w:tc>
          <w:tcPr>
            <w:tcW w:w="3861" w:type="dxa"/>
            <w:tcBorders>
              <w:top w:val="dashSmallGap" w:sz="4" w:space="0" w:color="auto"/>
              <w:left w:val="single" w:sz="6" w:space="0" w:color="auto"/>
              <w:bottom w:val="dashSmallGap"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tcBorders>
              <w:top w:val="single" w:sz="6" w:space="0" w:color="auto"/>
              <w:left w:val="single" w:sz="4" w:space="0" w:color="auto"/>
              <w:bottom w:val="single" w:sz="6" w:space="0" w:color="auto"/>
              <w:right w:val="single" w:sz="6" w:space="0" w:color="auto"/>
            </w:tcBorders>
            <w:vAlign w:val="center"/>
          </w:tcPr>
          <w:p w:rsidR="00B166C0" w:rsidRDefault="00B166C0">
            <w:pPr>
              <w:widowControl/>
              <w:jc w:val="left"/>
              <w:rPr>
                <w:rFonts w:ascii="HG丸ｺﾞｼｯｸM-PRO" w:eastAsia="HG丸ｺﾞｼｯｸM-PRO" w:hAnsi="HG丸ｺﾞｼｯｸM-PRO"/>
              </w:rPr>
            </w:pPr>
          </w:p>
        </w:tc>
        <w:tc>
          <w:tcPr>
            <w:tcW w:w="819" w:type="dxa"/>
            <w:tcBorders>
              <w:top w:val="dashSmallGap" w:sz="4" w:space="0" w:color="auto"/>
              <w:left w:val="single" w:sz="6" w:space="0" w:color="auto"/>
              <w:bottom w:val="dashSmallGap"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係</w:t>
            </w:r>
          </w:p>
        </w:tc>
        <w:tc>
          <w:tcPr>
            <w:tcW w:w="3861" w:type="dxa"/>
            <w:tcBorders>
              <w:top w:val="dashSmallGap" w:sz="4" w:space="0" w:color="auto"/>
              <w:left w:val="single" w:sz="6" w:space="0" w:color="auto"/>
              <w:bottom w:val="dashSmallGap"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tcBorders>
              <w:top w:val="single" w:sz="6" w:space="0" w:color="auto"/>
              <w:left w:val="single" w:sz="4" w:space="0" w:color="auto"/>
              <w:bottom w:val="single" w:sz="6" w:space="0" w:color="auto"/>
              <w:right w:val="single" w:sz="6" w:space="0" w:color="auto"/>
            </w:tcBorders>
            <w:vAlign w:val="center"/>
          </w:tcPr>
          <w:p w:rsidR="00B166C0" w:rsidRDefault="00B166C0">
            <w:pPr>
              <w:widowControl/>
              <w:jc w:val="left"/>
              <w:rPr>
                <w:rFonts w:ascii="HG丸ｺﾞｼｯｸM-PRO" w:eastAsia="HG丸ｺﾞｼｯｸM-PRO" w:hAnsi="HG丸ｺﾞｼｯｸM-PRO"/>
              </w:rPr>
            </w:pPr>
          </w:p>
        </w:tc>
        <w:tc>
          <w:tcPr>
            <w:tcW w:w="819" w:type="dxa"/>
            <w:tcBorders>
              <w:top w:val="dashSmallGap" w:sz="4" w:space="0" w:color="auto"/>
              <w:left w:val="single" w:sz="6" w:space="0" w:color="auto"/>
              <w:bottom w:val="dashSmallGap"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係</w:t>
            </w:r>
          </w:p>
        </w:tc>
        <w:tc>
          <w:tcPr>
            <w:tcW w:w="3861" w:type="dxa"/>
            <w:tcBorders>
              <w:top w:val="dashSmallGap" w:sz="4" w:space="0" w:color="auto"/>
              <w:left w:val="single" w:sz="6" w:space="0" w:color="auto"/>
              <w:bottom w:val="dashSmallGap"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tcBorders>
              <w:top w:val="single" w:sz="6" w:space="0" w:color="auto"/>
              <w:left w:val="single" w:sz="4" w:space="0" w:color="auto"/>
              <w:bottom w:val="single" w:sz="6" w:space="0" w:color="auto"/>
              <w:right w:val="single" w:sz="6" w:space="0" w:color="auto"/>
            </w:tcBorders>
            <w:vAlign w:val="center"/>
          </w:tcPr>
          <w:p w:rsidR="00B166C0" w:rsidRDefault="00B166C0">
            <w:pPr>
              <w:widowControl/>
              <w:jc w:val="left"/>
              <w:rPr>
                <w:rFonts w:ascii="HG丸ｺﾞｼｯｸM-PRO" w:eastAsia="HG丸ｺﾞｼｯｸM-PRO" w:hAnsi="HG丸ｺﾞｼｯｸM-PRO"/>
              </w:rPr>
            </w:pPr>
          </w:p>
        </w:tc>
        <w:tc>
          <w:tcPr>
            <w:tcW w:w="819" w:type="dxa"/>
            <w:tcBorders>
              <w:top w:val="dashSmallGap" w:sz="4" w:space="0" w:color="auto"/>
              <w:left w:val="single" w:sz="6" w:space="0" w:color="auto"/>
              <w:bottom w:val="single" w:sz="6"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係</w:t>
            </w:r>
          </w:p>
        </w:tc>
        <w:tc>
          <w:tcPr>
            <w:tcW w:w="3861" w:type="dxa"/>
            <w:tcBorders>
              <w:top w:val="dashSmallGap" w:sz="4" w:space="0" w:color="auto"/>
              <w:left w:val="single" w:sz="6" w:space="0" w:color="auto"/>
              <w:bottom w:val="single" w:sz="6"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val="restart"/>
            <w:tcBorders>
              <w:top w:val="single" w:sz="6" w:space="0" w:color="auto"/>
              <w:left w:val="single" w:sz="4" w:space="0" w:color="auto"/>
              <w:bottom w:val="single" w:sz="4" w:space="0" w:color="auto"/>
              <w:right w:val="single" w:sz="6" w:space="0" w:color="auto"/>
            </w:tcBorders>
          </w:tcPr>
          <w:p w:rsidR="00B166C0" w:rsidRDefault="002D1052">
            <w:pPr>
              <w:spacing w:beforeLines="50" w:before="180" w:afterLines="50" w:after="180" w:line="0" w:lineRule="atLeast"/>
              <w:rPr>
                <w:rFonts w:ascii="HG丸ｺﾞｼｯｸM-PRO" w:eastAsia="HG丸ｺﾞｼｯｸM-PRO" w:hAnsi="HG丸ｺﾞｼｯｸM-PRO"/>
              </w:rPr>
            </w:pPr>
            <w:r>
              <w:rPr>
                <w:rFonts w:ascii="HG丸ｺﾞｼｯｸM-PRO" w:eastAsia="HG丸ｺﾞｼｯｸM-PRO" w:hAnsi="HG丸ｺﾞｼｯｸM-PRO" w:hint="eastAsia"/>
              </w:rPr>
              <w:t>○　消火班</w:t>
            </w:r>
          </w:p>
          <w:p w:rsidR="00B166C0" w:rsidRDefault="002D1052">
            <w:pPr>
              <w:spacing w:beforeLines="50" w:before="180" w:afterLines="50" w:after="180" w:line="0" w:lineRule="atLeast"/>
              <w:ind w:leftChars="100" w:left="210"/>
              <w:rPr>
                <w:rFonts w:ascii="HG丸ｺﾞｼｯｸM-PRO" w:eastAsia="HG丸ｺﾞｼｯｸM-PRO" w:hAnsi="HG丸ｺﾞｼｯｸM-PRO"/>
              </w:rPr>
            </w:pPr>
            <w:r>
              <w:rPr>
                <w:rFonts w:ascii="HG丸ｺﾞｼｯｸM-PRO" w:eastAsia="HG丸ｺﾞｼｯｸM-PRO" w:hAnsi="HG丸ｺﾞｼｯｸM-PRO" w:hint="eastAsia"/>
              </w:rPr>
              <w:t>消火器及び消火栓を用いて初期消火を行う。</w:t>
            </w:r>
          </w:p>
        </w:tc>
        <w:tc>
          <w:tcPr>
            <w:tcW w:w="819" w:type="dxa"/>
            <w:tcBorders>
              <w:top w:val="single" w:sz="6" w:space="0" w:color="auto"/>
              <w:left w:val="single" w:sz="6" w:space="0" w:color="auto"/>
              <w:bottom w:val="dashSmallGap"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班長</w:t>
            </w:r>
          </w:p>
        </w:tc>
        <w:tc>
          <w:tcPr>
            <w:tcW w:w="3861" w:type="dxa"/>
            <w:tcBorders>
              <w:top w:val="single" w:sz="6" w:space="0" w:color="auto"/>
              <w:left w:val="single" w:sz="6" w:space="0" w:color="auto"/>
              <w:bottom w:val="dashSmallGap"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tcBorders>
              <w:top w:val="single" w:sz="6" w:space="0" w:color="auto"/>
              <w:left w:val="single" w:sz="4" w:space="0" w:color="auto"/>
              <w:bottom w:val="single" w:sz="4" w:space="0" w:color="auto"/>
              <w:right w:val="single" w:sz="6" w:space="0" w:color="auto"/>
            </w:tcBorders>
            <w:vAlign w:val="center"/>
          </w:tcPr>
          <w:p w:rsidR="00B166C0" w:rsidRDefault="00B166C0">
            <w:pPr>
              <w:widowControl/>
              <w:jc w:val="left"/>
              <w:rPr>
                <w:rFonts w:ascii="HG丸ｺﾞｼｯｸM-PRO" w:eastAsia="HG丸ｺﾞｼｯｸM-PRO" w:hAnsi="HG丸ｺﾞｼｯｸM-PRO"/>
              </w:rPr>
            </w:pPr>
          </w:p>
        </w:tc>
        <w:tc>
          <w:tcPr>
            <w:tcW w:w="819" w:type="dxa"/>
            <w:tcBorders>
              <w:top w:val="dashSmallGap" w:sz="4" w:space="0" w:color="auto"/>
              <w:left w:val="single" w:sz="6" w:space="0" w:color="auto"/>
              <w:bottom w:val="dashSmallGap"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係</w:t>
            </w:r>
          </w:p>
        </w:tc>
        <w:tc>
          <w:tcPr>
            <w:tcW w:w="3861" w:type="dxa"/>
            <w:tcBorders>
              <w:top w:val="dashSmallGap" w:sz="4" w:space="0" w:color="auto"/>
              <w:left w:val="single" w:sz="6" w:space="0" w:color="auto"/>
              <w:bottom w:val="dashSmallGap"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tcBorders>
              <w:top w:val="single" w:sz="6" w:space="0" w:color="auto"/>
              <w:left w:val="single" w:sz="4" w:space="0" w:color="auto"/>
              <w:bottom w:val="single" w:sz="4" w:space="0" w:color="auto"/>
              <w:right w:val="single" w:sz="6" w:space="0" w:color="auto"/>
            </w:tcBorders>
            <w:vAlign w:val="center"/>
          </w:tcPr>
          <w:p w:rsidR="00B166C0" w:rsidRDefault="00B166C0">
            <w:pPr>
              <w:widowControl/>
              <w:jc w:val="left"/>
              <w:rPr>
                <w:rFonts w:ascii="HG丸ｺﾞｼｯｸM-PRO" w:eastAsia="HG丸ｺﾞｼｯｸM-PRO" w:hAnsi="HG丸ｺﾞｼｯｸM-PRO"/>
              </w:rPr>
            </w:pPr>
          </w:p>
        </w:tc>
        <w:tc>
          <w:tcPr>
            <w:tcW w:w="819" w:type="dxa"/>
            <w:tcBorders>
              <w:top w:val="dashSmallGap" w:sz="4" w:space="0" w:color="auto"/>
              <w:left w:val="single" w:sz="6" w:space="0" w:color="auto"/>
              <w:bottom w:val="dashSmallGap"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係</w:t>
            </w:r>
          </w:p>
        </w:tc>
        <w:tc>
          <w:tcPr>
            <w:tcW w:w="3861" w:type="dxa"/>
            <w:tcBorders>
              <w:top w:val="dashSmallGap" w:sz="4" w:space="0" w:color="auto"/>
              <w:left w:val="single" w:sz="6" w:space="0" w:color="auto"/>
              <w:bottom w:val="dashSmallGap"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tcBorders>
              <w:top w:val="single" w:sz="6" w:space="0" w:color="auto"/>
              <w:left w:val="single" w:sz="4" w:space="0" w:color="auto"/>
              <w:bottom w:val="single" w:sz="4" w:space="0" w:color="auto"/>
              <w:right w:val="single" w:sz="6" w:space="0" w:color="auto"/>
            </w:tcBorders>
            <w:vAlign w:val="center"/>
          </w:tcPr>
          <w:p w:rsidR="00B166C0" w:rsidRDefault="00B166C0">
            <w:pPr>
              <w:widowControl/>
              <w:jc w:val="left"/>
              <w:rPr>
                <w:rFonts w:ascii="HG丸ｺﾞｼｯｸM-PRO" w:eastAsia="HG丸ｺﾞｼｯｸM-PRO" w:hAnsi="HG丸ｺﾞｼｯｸM-PRO"/>
              </w:rPr>
            </w:pPr>
          </w:p>
        </w:tc>
        <w:tc>
          <w:tcPr>
            <w:tcW w:w="819" w:type="dxa"/>
            <w:tcBorders>
              <w:top w:val="dashSmallGap" w:sz="4" w:space="0" w:color="auto"/>
              <w:left w:val="single" w:sz="6" w:space="0" w:color="auto"/>
              <w:bottom w:val="dashSmallGap"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係</w:t>
            </w:r>
          </w:p>
        </w:tc>
        <w:tc>
          <w:tcPr>
            <w:tcW w:w="3861" w:type="dxa"/>
            <w:tcBorders>
              <w:top w:val="dashSmallGap" w:sz="4" w:space="0" w:color="auto"/>
              <w:left w:val="single" w:sz="6" w:space="0" w:color="auto"/>
              <w:bottom w:val="dashSmallGap"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tcBorders>
              <w:top w:val="single" w:sz="6" w:space="0" w:color="auto"/>
              <w:left w:val="single" w:sz="4" w:space="0" w:color="auto"/>
              <w:bottom w:val="single" w:sz="4" w:space="0" w:color="auto"/>
              <w:right w:val="single" w:sz="6" w:space="0" w:color="auto"/>
            </w:tcBorders>
            <w:vAlign w:val="center"/>
          </w:tcPr>
          <w:p w:rsidR="00B166C0" w:rsidRDefault="00B166C0">
            <w:pPr>
              <w:widowControl/>
              <w:jc w:val="left"/>
              <w:rPr>
                <w:rFonts w:ascii="HG丸ｺﾞｼｯｸM-PRO" w:eastAsia="HG丸ｺﾞｼｯｸM-PRO" w:hAnsi="HG丸ｺﾞｼｯｸM-PRO"/>
              </w:rPr>
            </w:pPr>
          </w:p>
        </w:tc>
        <w:tc>
          <w:tcPr>
            <w:tcW w:w="819" w:type="dxa"/>
            <w:tcBorders>
              <w:top w:val="dashSmallGap" w:sz="4" w:space="0" w:color="auto"/>
              <w:left w:val="single" w:sz="6" w:space="0" w:color="auto"/>
              <w:bottom w:val="single"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係</w:t>
            </w:r>
          </w:p>
        </w:tc>
        <w:tc>
          <w:tcPr>
            <w:tcW w:w="3861" w:type="dxa"/>
            <w:tcBorders>
              <w:top w:val="dashSmallGap" w:sz="4" w:space="0" w:color="auto"/>
              <w:left w:val="single" w:sz="6" w:space="0" w:color="auto"/>
              <w:bottom w:val="single"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val="restart"/>
            <w:tcBorders>
              <w:top w:val="single" w:sz="6" w:space="0" w:color="auto"/>
              <w:left w:val="single" w:sz="4" w:space="0" w:color="auto"/>
              <w:bottom w:val="single" w:sz="4" w:space="0" w:color="auto"/>
              <w:right w:val="single" w:sz="6" w:space="0" w:color="auto"/>
            </w:tcBorders>
          </w:tcPr>
          <w:p w:rsidR="00B166C0" w:rsidRDefault="002D1052">
            <w:pPr>
              <w:spacing w:beforeLines="50" w:before="180" w:afterLines="50" w:after="180" w:line="0" w:lineRule="atLeast"/>
              <w:rPr>
                <w:rFonts w:ascii="HG丸ｺﾞｼｯｸM-PRO" w:eastAsia="HG丸ｺﾞｼｯｸM-PRO" w:hAnsi="HG丸ｺﾞｼｯｸM-PRO"/>
              </w:rPr>
            </w:pPr>
            <w:r>
              <w:rPr>
                <w:rFonts w:ascii="HG丸ｺﾞｼｯｸM-PRO" w:eastAsia="HG丸ｺﾞｼｯｸM-PRO" w:hAnsi="HG丸ｺﾞｼｯｸM-PRO" w:hint="eastAsia"/>
              </w:rPr>
              <w:t>○　避難誘導班</w:t>
            </w:r>
          </w:p>
          <w:p w:rsidR="00B166C0" w:rsidRDefault="002D1052">
            <w:pPr>
              <w:spacing w:beforeLines="50" w:before="180" w:afterLines="50" w:after="180" w:line="0" w:lineRule="atLeast"/>
              <w:ind w:leftChars="127" w:left="267"/>
              <w:rPr>
                <w:rFonts w:ascii="HG丸ｺﾞｼｯｸM-PRO" w:eastAsia="HG丸ｺﾞｼｯｸM-PRO" w:hAnsi="HG丸ｺﾞｼｯｸM-PRO"/>
              </w:rPr>
            </w:pPr>
            <w:r>
              <w:rPr>
                <w:rFonts w:ascii="HG丸ｺﾞｼｯｸM-PRO" w:eastAsia="HG丸ｺﾞｼｯｸM-PRO" w:hAnsi="HG丸ｺﾞｼｯｸM-PRO" w:hint="eastAsia"/>
              </w:rPr>
              <w:t>非常口を開放して、来場者等の避難誘導及び人員の確認を行う。</w:t>
            </w:r>
          </w:p>
          <w:p w:rsidR="00B166C0" w:rsidRDefault="002D1052">
            <w:pPr>
              <w:spacing w:beforeLines="50" w:before="180" w:afterLines="50" w:after="180" w:line="0" w:lineRule="atLeast"/>
              <w:ind w:leftChars="127" w:left="267"/>
              <w:rPr>
                <w:rFonts w:ascii="HG丸ｺﾞｼｯｸM-PRO" w:eastAsia="HG丸ｺﾞｼｯｸM-PRO" w:hAnsi="HG丸ｺﾞｼｯｸM-PRO"/>
              </w:rPr>
            </w:pPr>
            <w:r>
              <w:rPr>
                <w:rFonts w:ascii="HG丸ｺﾞｼｯｸM-PRO" w:eastAsia="HG丸ｺﾞｼｯｸM-PRO" w:hAnsi="HG丸ｺﾞｼｯｸM-PRO" w:hint="eastAsia"/>
              </w:rPr>
              <w:t>要救助者の救助</w:t>
            </w:r>
          </w:p>
        </w:tc>
        <w:tc>
          <w:tcPr>
            <w:tcW w:w="819" w:type="dxa"/>
            <w:tcBorders>
              <w:top w:val="single" w:sz="6" w:space="0" w:color="auto"/>
              <w:left w:val="single" w:sz="6" w:space="0" w:color="auto"/>
              <w:bottom w:val="dashSmallGap"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班長</w:t>
            </w:r>
          </w:p>
        </w:tc>
        <w:tc>
          <w:tcPr>
            <w:tcW w:w="3861" w:type="dxa"/>
            <w:tcBorders>
              <w:top w:val="single" w:sz="6" w:space="0" w:color="auto"/>
              <w:left w:val="single" w:sz="6" w:space="0" w:color="auto"/>
              <w:bottom w:val="dashSmallGap"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tcBorders>
              <w:top w:val="single" w:sz="6" w:space="0" w:color="auto"/>
              <w:left w:val="single" w:sz="4" w:space="0" w:color="auto"/>
              <w:bottom w:val="single" w:sz="4" w:space="0" w:color="auto"/>
              <w:right w:val="single" w:sz="6" w:space="0" w:color="auto"/>
            </w:tcBorders>
            <w:vAlign w:val="center"/>
          </w:tcPr>
          <w:p w:rsidR="00B166C0" w:rsidRDefault="00B166C0">
            <w:pPr>
              <w:widowControl/>
              <w:jc w:val="left"/>
              <w:rPr>
                <w:rFonts w:ascii="HG丸ｺﾞｼｯｸM-PRO" w:eastAsia="HG丸ｺﾞｼｯｸM-PRO" w:hAnsi="HG丸ｺﾞｼｯｸM-PRO"/>
              </w:rPr>
            </w:pPr>
          </w:p>
        </w:tc>
        <w:tc>
          <w:tcPr>
            <w:tcW w:w="819" w:type="dxa"/>
            <w:tcBorders>
              <w:top w:val="dashSmallGap" w:sz="4" w:space="0" w:color="auto"/>
              <w:left w:val="single" w:sz="6" w:space="0" w:color="auto"/>
              <w:bottom w:val="dashSmallGap"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係</w:t>
            </w:r>
          </w:p>
        </w:tc>
        <w:tc>
          <w:tcPr>
            <w:tcW w:w="3861" w:type="dxa"/>
            <w:tcBorders>
              <w:top w:val="dashSmallGap" w:sz="4" w:space="0" w:color="auto"/>
              <w:left w:val="single" w:sz="6" w:space="0" w:color="auto"/>
              <w:bottom w:val="dashSmallGap"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tcBorders>
              <w:top w:val="single" w:sz="6" w:space="0" w:color="auto"/>
              <w:left w:val="single" w:sz="4" w:space="0" w:color="auto"/>
              <w:bottom w:val="single" w:sz="4" w:space="0" w:color="auto"/>
              <w:right w:val="single" w:sz="6" w:space="0" w:color="auto"/>
            </w:tcBorders>
            <w:vAlign w:val="center"/>
          </w:tcPr>
          <w:p w:rsidR="00B166C0" w:rsidRDefault="00B166C0">
            <w:pPr>
              <w:widowControl/>
              <w:jc w:val="left"/>
              <w:rPr>
                <w:rFonts w:ascii="HG丸ｺﾞｼｯｸM-PRO" w:eastAsia="HG丸ｺﾞｼｯｸM-PRO" w:hAnsi="HG丸ｺﾞｼｯｸM-PRO"/>
              </w:rPr>
            </w:pPr>
          </w:p>
        </w:tc>
        <w:tc>
          <w:tcPr>
            <w:tcW w:w="819" w:type="dxa"/>
            <w:tcBorders>
              <w:top w:val="dashSmallGap" w:sz="4" w:space="0" w:color="auto"/>
              <w:left w:val="single" w:sz="6" w:space="0" w:color="auto"/>
              <w:bottom w:val="dashSmallGap"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係</w:t>
            </w:r>
          </w:p>
        </w:tc>
        <w:tc>
          <w:tcPr>
            <w:tcW w:w="3861" w:type="dxa"/>
            <w:tcBorders>
              <w:top w:val="dashSmallGap" w:sz="4" w:space="0" w:color="auto"/>
              <w:left w:val="single" w:sz="6" w:space="0" w:color="auto"/>
              <w:bottom w:val="dashSmallGap"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tcBorders>
              <w:top w:val="single" w:sz="6" w:space="0" w:color="auto"/>
              <w:left w:val="single" w:sz="4" w:space="0" w:color="auto"/>
              <w:bottom w:val="single" w:sz="4" w:space="0" w:color="auto"/>
              <w:right w:val="single" w:sz="6" w:space="0" w:color="auto"/>
            </w:tcBorders>
            <w:vAlign w:val="center"/>
          </w:tcPr>
          <w:p w:rsidR="00B166C0" w:rsidRDefault="00B166C0">
            <w:pPr>
              <w:widowControl/>
              <w:jc w:val="left"/>
              <w:rPr>
                <w:rFonts w:ascii="HG丸ｺﾞｼｯｸM-PRO" w:eastAsia="HG丸ｺﾞｼｯｸM-PRO" w:hAnsi="HG丸ｺﾞｼｯｸM-PRO"/>
              </w:rPr>
            </w:pPr>
          </w:p>
        </w:tc>
        <w:tc>
          <w:tcPr>
            <w:tcW w:w="819" w:type="dxa"/>
            <w:tcBorders>
              <w:top w:val="dashSmallGap" w:sz="4" w:space="0" w:color="auto"/>
              <w:left w:val="single" w:sz="6" w:space="0" w:color="auto"/>
              <w:bottom w:val="dashSmallGap"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係</w:t>
            </w:r>
          </w:p>
        </w:tc>
        <w:tc>
          <w:tcPr>
            <w:tcW w:w="3861" w:type="dxa"/>
            <w:tcBorders>
              <w:top w:val="dashSmallGap" w:sz="4" w:space="0" w:color="auto"/>
              <w:left w:val="single" w:sz="6" w:space="0" w:color="auto"/>
              <w:bottom w:val="dashSmallGap"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tcBorders>
              <w:top w:val="single" w:sz="6" w:space="0" w:color="auto"/>
              <w:left w:val="single" w:sz="4" w:space="0" w:color="auto"/>
              <w:bottom w:val="single" w:sz="4" w:space="0" w:color="auto"/>
              <w:right w:val="single" w:sz="6" w:space="0" w:color="auto"/>
            </w:tcBorders>
            <w:vAlign w:val="center"/>
          </w:tcPr>
          <w:p w:rsidR="00B166C0" w:rsidRDefault="00B166C0">
            <w:pPr>
              <w:widowControl/>
              <w:jc w:val="left"/>
              <w:rPr>
                <w:rFonts w:ascii="HG丸ｺﾞｼｯｸM-PRO" w:eastAsia="HG丸ｺﾞｼｯｸM-PRO" w:hAnsi="HG丸ｺﾞｼｯｸM-PRO"/>
              </w:rPr>
            </w:pPr>
          </w:p>
        </w:tc>
        <w:tc>
          <w:tcPr>
            <w:tcW w:w="819" w:type="dxa"/>
            <w:tcBorders>
              <w:top w:val="dashSmallGap" w:sz="4" w:space="0" w:color="auto"/>
              <w:left w:val="single" w:sz="6" w:space="0" w:color="auto"/>
              <w:bottom w:val="single"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係</w:t>
            </w:r>
          </w:p>
        </w:tc>
        <w:tc>
          <w:tcPr>
            <w:tcW w:w="3861" w:type="dxa"/>
            <w:tcBorders>
              <w:top w:val="dashSmallGap" w:sz="4" w:space="0" w:color="auto"/>
              <w:left w:val="single" w:sz="6" w:space="0" w:color="auto"/>
              <w:bottom w:val="single"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val="restart"/>
            <w:tcBorders>
              <w:top w:val="single" w:sz="4" w:space="0" w:color="auto"/>
              <w:left w:val="single" w:sz="4" w:space="0" w:color="auto"/>
              <w:bottom w:val="single" w:sz="6" w:space="0" w:color="auto"/>
              <w:right w:val="single" w:sz="6" w:space="0" w:color="auto"/>
            </w:tcBorders>
          </w:tcPr>
          <w:p w:rsidR="00B166C0" w:rsidRDefault="002D1052">
            <w:pPr>
              <w:spacing w:beforeLines="50" w:before="180" w:afterLines="50" w:after="180" w:line="0" w:lineRule="atLeast"/>
              <w:rPr>
                <w:rFonts w:ascii="HG丸ｺﾞｼｯｸM-PRO" w:eastAsia="HG丸ｺﾞｼｯｸM-PRO" w:hAnsi="HG丸ｺﾞｼｯｸM-PRO"/>
              </w:rPr>
            </w:pPr>
            <w:r>
              <w:rPr>
                <w:rFonts w:ascii="HG丸ｺﾞｼｯｸM-PRO" w:eastAsia="HG丸ｺﾞｼｯｸM-PRO" w:hAnsi="HG丸ｺﾞｼｯｸM-PRO" w:hint="eastAsia"/>
              </w:rPr>
              <w:t>○　救護班</w:t>
            </w:r>
          </w:p>
          <w:p w:rsidR="00B166C0" w:rsidRDefault="002D1052">
            <w:pPr>
              <w:spacing w:beforeLines="50" w:before="180" w:afterLines="50" w:after="180" w:line="0" w:lineRule="atLeast"/>
              <w:ind w:leftChars="127" w:left="267"/>
              <w:rPr>
                <w:rFonts w:ascii="HG丸ｺﾞｼｯｸM-PRO" w:eastAsia="HG丸ｺﾞｼｯｸM-PRO" w:hAnsi="HG丸ｺﾞｼｯｸM-PRO"/>
              </w:rPr>
            </w:pPr>
            <w:r>
              <w:rPr>
                <w:rFonts w:ascii="HG丸ｺﾞｼｯｸM-PRO" w:eastAsia="HG丸ｺﾞｼｯｸM-PRO" w:hAnsi="HG丸ｺﾞｼｯｸM-PRO" w:hint="eastAsia"/>
              </w:rPr>
              <w:t>負傷者の応急救護にあたる。</w:t>
            </w:r>
          </w:p>
        </w:tc>
        <w:tc>
          <w:tcPr>
            <w:tcW w:w="819" w:type="dxa"/>
            <w:tcBorders>
              <w:top w:val="single" w:sz="4" w:space="0" w:color="auto"/>
              <w:left w:val="single" w:sz="6" w:space="0" w:color="auto"/>
              <w:bottom w:val="dashSmallGap"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班長</w:t>
            </w:r>
          </w:p>
        </w:tc>
        <w:tc>
          <w:tcPr>
            <w:tcW w:w="3861" w:type="dxa"/>
            <w:tcBorders>
              <w:top w:val="single" w:sz="4" w:space="0" w:color="auto"/>
              <w:left w:val="single" w:sz="6" w:space="0" w:color="auto"/>
              <w:bottom w:val="dashSmallGap"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tcBorders>
              <w:top w:val="single" w:sz="4" w:space="0" w:color="auto"/>
              <w:left w:val="single" w:sz="4" w:space="0" w:color="auto"/>
              <w:bottom w:val="single" w:sz="6" w:space="0" w:color="auto"/>
              <w:right w:val="single" w:sz="6" w:space="0" w:color="auto"/>
            </w:tcBorders>
            <w:vAlign w:val="center"/>
          </w:tcPr>
          <w:p w:rsidR="00B166C0" w:rsidRDefault="00B166C0">
            <w:pPr>
              <w:widowControl/>
              <w:jc w:val="left"/>
              <w:rPr>
                <w:rFonts w:ascii="HG丸ｺﾞｼｯｸM-PRO" w:eastAsia="HG丸ｺﾞｼｯｸM-PRO" w:hAnsi="HG丸ｺﾞｼｯｸM-PRO"/>
              </w:rPr>
            </w:pPr>
          </w:p>
        </w:tc>
        <w:tc>
          <w:tcPr>
            <w:tcW w:w="819" w:type="dxa"/>
            <w:tcBorders>
              <w:top w:val="dashSmallGap" w:sz="4" w:space="0" w:color="auto"/>
              <w:left w:val="single" w:sz="6" w:space="0" w:color="auto"/>
              <w:bottom w:val="dashSmallGap"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係</w:t>
            </w:r>
          </w:p>
        </w:tc>
        <w:tc>
          <w:tcPr>
            <w:tcW w:w="3861" w:type="dxa"/>
            <w:tcBorders>
              <w:top w:val="dashSmallGap" w:sz="4" w:space="0" w:color="auto"/>
              <w:left w:val="single" w:sz="6" w:space="0" w:color="auto"/>
              <w:bottom w:val="dashSmallGap"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tcBorders>
              <w:top w:val="single" w:sz="4" w:space="0" w:color="auto"/>
              <w:left w:val="single" w:sz="4" w:space="0" w:color="auto"/>
              <w:bottom w:val="single" w:sz="6" w:space="0" w:color="auto"/>
              <w:right w:val="single" w:sz="6" w:space="0" w:color="auto"/>
            </w:tcBorders>
            <w:vAlign w:val="center"/>
          </w:tcPr>
          <w:p w:rsidR="00B166C0" w:rsidRDefault="00B166C0">
            <w:pPr>
              <w:widowControl/>
              <w:jc w:val="left"/>
              <w:rPr>
                <w:rFonts w:ascii="HG丸ｺﾞｼｯｸM-PRO" w:eastAsia="HG丸ｺﾞｼｯｸM-PRO" w:hAnsi="HG丸ｺﾞｼｯｸM-PRO"/>
              </w:rPr>
            </w:pPr>
          </w:p>
        </w:tc>
        <w:tc>
          <w:tcPr>
            <w:tcW w:w="819" w:type="dxa"/>
            <w:tcBorders>
              <w:top w:val="dashSmallGap" w:sz="4" w:space="0" w:color="auto"/>
              <w:left w:val="single" w:sz="6" w:space="0" w:color="auto"/>
              <w:bottom w:val="dashSmallGap"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係</w:t>
            </w:r>
          </w:p>
        </w:tc>
        <w:tc>
          <w:tcPr>
            <w:tcW w:w="3861" w:type="dxa"/>
            <w:tcBorders>
              <w:top w:val="dashSmallGap" w:sz="4" w:space="0" w:color="auto"/>
              <w:left w:val="single" w:sz="6" w:space="0" w:color="auto"/>
              <w:bottom w:val="dashSmallGap"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tcBorders>
              <w:top w:val="single" w:sz="4" w:space="0" w:color="auto"/>
              <w:left w:val="single" w:sz="4" w:space="0" w:color="auto"/>
              <w:bottom w:val="single" w:sz="6" w:space="0" w:color="auto"/>
              <w:right w:val="single" w:sz="6" w:space="0" w:color="auto"/>
            </w:tcBorders>
            <w:vAlign w:val="center"/>
          </w:tcPr>
          <w:p w:rsidR="00B166C0" w:rsidRDefault="00B166C0">
            <w:pPr>
              <w:widowControl/>
              <w:jc w:val="left"/>
              <w:rPr>
                <w:rFonts w:ascii="HG丸ｺﾞｼｯｸM-PRO" w:eastAsia="HG丸ｺﾞｼｯｸM-PRO" w:hAnsi="HG丸ｺﾞｼｯｸM-PRO"/>
              </w:rPr>
            </w:pPr>
          </w:p>
        </w:tc>
        <w:tc>
          <w:tcPr>
            <w:tcW w:w="819" w:type="dxa"/>
            <w:tcBorders>
              <w:top w:val="dashSmallGap" w:sz="4" w:space="0" w:color="auto"/>
              <w:left w:val="single" w:sz="6" w:space="0" w:color="auto"/>
              <w:bottom w:val="single" w:sz="6"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係</w:t>
            </w:r>
          </w:p>
        </w:tc>
        <w:tc>
          <w:tcPr>
            <w:tcW w:w="3861" w:type="dxa"/>
            <w:tcBorders>
              <w:top w:val="dashSmallGap" w:sz="4" w:space="0" w:color="auto"/>
              <w:left w:val="single" w:sz="6" w:space="0" w:color="auto"/>
              <w:bottom w:val="single" w:sz="6"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val="restart"/>
            <w:tcBorders>
              <w:top w:val="single" w:sz="6" w:space="0" w:color="auto"/>
              <w:left w:val="single" w:sz="4" w:space="0" w:color="auto"/>
              <w:bottom w:val="single" w:sz="4" w:space="0" w:color="auto"/>
              <w:right w:val="single" w:sz="6" w:space="0" w:color="auto"/>
            </w:tcBorders>
          </w:tcPr>
          <w:p w:rsidR="00B166C0" w:rsidRDefault="002D1052">
            <w:pPr>
              <w:spacing w:beforeLines="50" w:before="180" w:afterLines="50" w:after="180" w:line="0" w:lineRule="atLeast"/>
              <w:rPr>
                <w:rFonts w:ascii="HG丸ｺﾞｼｯｸM-PRO" w:eastAsia="HG丸ｺﾞｼｯｸM-PRO" w:hAnsi="HG丸ｺﾞｼｯｸM-PRO"/>
              </w:rPr>
            </w:pPr>
            <w:r>
              <w:rPr>
                <w:rFonts w:ascii="HG丸ｺﾞｼｯｸM-PRO" w:eastAsia="HG丸ｺﾞｼｯｸM-PRO" w:hAnsi="HG丸ｺﾞｼｯｸM-PRO" w:hint="eastAsia"/>
              </w:rPr>
              <w:t>○　警備班</w:t>
            </w:r>
          </w:p>
          <w:p w:rsidR="00B166C0" w:rsidRDefault="002D1052">
            <w:pPr>
              <w:spacing w:beforeLines="50" w:before="180" w:afterLines="50" w:after="180" w:line="0" w:lineRule="atLeast"/>
              <w:ind w:leftChars="127" w:left="267"/>
              <w:rPr>
                <w:rFonts w:ascii="HG丸ｺﾞｼｯｸM-PRO" w:eastAsia="HG丸ｺﾞｼｯｸM-PRO" w:hAnsi="HG丸ｺﾞｼｯｸM-PRO"/>
              </w:rPr>
            </w:pPr>
            <w:r>
              <w:rPr>
                <w:rFonts w:ascii="HG丸ｺﾞｼｯｸM-PRO" w:eastAsia="HG丸ｺﾞｼｯｸM-PRO" w:hAnsi="HG丸ｺﾞｼｯｸM-PRO" w:hint="eastAsia"/>
              </w:rPr>
              <w:t>防火シャッター・防火戸の閉鎖商品、書類、備品等の搬出、保護及び水損防止</w:t>
            </w:r>
          </w:p>
        </w:tc>
        <w:tc>
          <w:tcPr>
            <w:tcW w:w="819" w:type="dxa"/>
            <w:tcBorders>
              <w:top w:val="single" w:sz="6" w:space="0" w:color="auto"/>
              <w:left w:val="single" w:sz="6" w:space="0" w:color="auto"/>
              <w:bottom w:val="dashSmallGap" w:sz="4" w:space="0" w:color="auto"/>
              <w:right w:val="single" w:sz="6" w:space="0" w:color="auto"/>
            </w:tcBorders>
            <w:vAlign w:val="center"/>
          </w:tcPr>
          <w:p w:rsidR="00B166C0" w:rsidRDefault="002D1052">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rPr>
              <w:t>班長</w:t>
            </w:r>
          </w:p>
        </w:tc>
        <w:tc>
          <w:tcPr>
            <w:tcW w:w="3861" w:type="dxa"/>
            <w:tcBorders>
              <w:top w:val="single" w:sz="6" w:space="0" w:color="auto"/>
              <w:left w:val="single" w:sz="6" w:space="0" w:color="auto"/>
              <w:bottom w:val="dashSmallGap"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tcBorders>
              <w:top w:val="single" w:sz="6" w:space="0" w:color="auto"/>
              <w:left w:val="single" w:sz="4" w:space="0" w:color="auto"/>
              <w:bottom w:val="single" w:sz="4" w:space="0" w:color="auto"/>
              <w:right w:val="single" w:sz="6" w:space="0" w:color="auto"/>
            </w:tcBorders>
            <w:vAlign w:val="center"/>
          </w:tcPr>
          <w:p w:rsidR="00B166C0" w:rsidRDefault="00B166C0">
            <w:pPr>
              <w:widowControl/>
              <w:jc w:val="left"/>
              <w:rPr>
                <w:rFonts w:ascii="HG丸ｺﾞｼｯｸM-PRO" w:eastAsia="HG丸ｺﾞｼｯｸM-PRO" w:hAnsi="HG丸ｺﾞｼｯｸM-PRO"/>
              </w:rPr>
            </w:pPr>
          </w:p>
        </w:tc>
        <w:tc>
          <w:tcPr>
            <w:tcW w:w="819" w:type="dxa"/>
            <w:tcBorders>
              <w:top w:val="dashSmallGap" w:sz="4" w:space="0" w:color="auto"/>
              <w:left w:val="single" w:sz="6" w:space="0" w:color="auto"/>
              <w:bottom w:val="dashSmallGap"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係</w:t>
            </w:r>
          </w:p>
        </w:tc>
        <w:tc>
          <w:tcPr>
            <w:tcW w:w="3861" w:type="dxa"/>
            <w:tcBorders>
              <w:top w:val="dashSmallGap" w:sz="4" w:space="0" w:color="auto"/>
              <w:left w:val="single" w:sz="6" w:space="0" w:color="auto"/>
              <w:bottom w:val="single" w:sz="6"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tcBorders>
              <w:top w:val="single" w:sz="6" w:space="0" w:color="auto"/>
              <w:left w:val="single" w:sz="4" w:space="0" w:color="auto"/>
              <w:bottom w:val="single" w:sz="4" w:space="0" w:color="auto"/>
              <w:right w:val="single" w:sz="6" w:space="0" w:color="auto"/>
            </w:tcBorders>
            <w:vAlign w:val="center"/>
          </w:tcPr>
          <w:p w:rsidR="00B166C0" w:rsidRDefault="00B166C0">
            <w:pPr>
              <w:widowControl/>
              <w:jc w:val="left"/>
              <w:rPr>
                <w:rFonts w:ascii="HG丸ｺﾞｼｯｸM-PRO" w:eastAsia="HG丸ｺﾞｼｯｸM-PRO" w:hAnsi="HG丸ｺﾞｼｯｸM-PRO"/>
              </w:rPr>
            </w:pPr>
          </w:p>
        </w:tc>
        <w:tc>
          <w:tcPr>
            <w:tcW w:w="819" w:type="dxa"/>
            <w:tcBorders>
              <w:top w:val="dashSmallGap" w:sz="4" w:space="0" w:color="auto"/>
              <w:left w:val="single" w:sz="6" w:space="0" w:color="auto"/>
              <w:bottom w:val="dashSmallGap"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係</w:t>
            </w:r>
          </w:p>
        </w:tc>
        <w:tc>
          <w:tcPr>
            <w:tcW w:w="3861" w:type="dxa"/>
            <w:tcBorders>
              <w:top w:val="dashSmallGap" w:sz="4" w:space="0" w:color="auto"/>
              <w:left w:val="single" w:sz="6" w:space="0" w:color="auto"/>
              <w:bottom w:val="dashSmallGap" w:sz="4" w:space="0" w:color="auto"/>
              <w:right w:val="single" w:sz="4" w:space="0" w:color="auto"/>
            </w:tcBorders>
          </w:tcPr>
          <w:p w:rsidR="00B166C0" w:rsidRDefault="00B166C0">
            <w:pPr>
              <w:rPr>
                <w:rFonts w:ascii="HG丸ｺﾞｼｯｸM-PRO" w:eastAsia="HG丸ｺﾞｼｯｸM-PRO" w:hAnsi="HG丸ｺﾞｼｯｸM-PRO"/>
              </w:rPr>
            </w:pPr>
          </w:p>
        </w:tc>
      </w:tr>
      <w:tr w:rsidR="00B166C0">
        <w:trPr>
          <w:cantSplit/>
          <w:trHeight w:hRule="exact" w:val="397"/>
        </w:trPr>
        <w:tc>
          <w:tcPr>
            <w:tcW w:w="4320" w:type="dxa"/>
            <w:vMerge/>
            <w:tcBorders>
              <w:top w:val="single" w:sz="6" w:space="0" w:color="auto"/>
              <w:left w:val="single" w:sz="4" w:space="0" w:color="auto"/>
              <w:bottom w:val="single" w:sz="4" w:space="0" w:color="auto"/>
              <w:right w:val="single" w:sz="6" w:space="0" w:color="auto"/>
            </w:tcBorders>
            <w:vAlign w:val="center"/>
          </w:tcPr>
          <w:p w:rsidR="00B166C0" w:rsidRDefault="00B166C0">
            <w:pPr>
              <w:widowControl/>
              <w:jc w:val="left"/>
              <w:rPr>
                <w:rFonts w:ascii="HG丸ｺﾞｼｯｸM-PRO" w:eastAsia="HG丸ｺﾞｼｯｸM-PRO" w:hAnsi="HG丸ｺﾞｼｯｸM-PRO"/>
              </w:rPr>
            </w:pPr>
          </w:p>
        </w:tc>
        <w:tc>
          <w:tcPr>
            <w:tcW w:w="819" w:type="dxa"/>
            <w:tcBorders>
              <w:top w:val="dashSmallGap" w:sz="4" w:space="0" w:color="auto"/>
              <w:left w:val="single" w:sz="6" w:space="0" w:color="auto"/>
              <w:bottom w:val="single" w:sz="4" w:space="0" w:color="auto"/>
              <w:right w:val="single" w:sz="6" w:space="0" w:color="auto"/>
            </w:tcBorders>
            <w:vAlign w:val="center"/>
          </w:tcPr>
          <w:p w:rsidR="00B166C0" w:rsidRDefault="002D1052">
            <w:pPr>
              <w:jc w:val="center"/>
              <w:rPr>
                <w:rFonts w:ascii="HG丸ｺﾞｼｯｸM-PRO" w:eastAsia="HG丸ｺﾞｼｯｸM-PRO" w:hAnsi="HG丸ｺﾞｼｯｸM-PRO"/>
              </w:rPr>
            </w:pPr>
            <w:r>
              <w:rPr>
                <w:rFonts w:ascii="HG丸ｺﾞｼｯｸM-PRO" w:eastAsia="HG丸ｺﾞｼｯｸM-PRO" w:hAnsi="HG丸ｺﾞｼｯｸM-PRO" w:hint="eastAsia"/>
              </w:rPr>
              <w:t>係</w:t>
            </w:r>
          </w:p>
        </w:tc>
        <w:tc>
          <w:tcPr>
            <w:tcW w:w="3861" w:type="dxa"/>
            <w:tcBorders>
              <w:top w:val="dashSmallGap" w:sz="4" w:space="0" w:color="auto"/>
              <w:left w:val="single" w:sz="6" w:space="0" w:color="auto"/>
              <w:bottom w:val="single" w:sz="4" w:space="0" w:color="auto"/>
              <w:right w:val="single" w:sz="4" w:space="0" w:color="auto"/>
            </w:tcBorders>
          </w:tcPr>
          <w:p w:rsidR="00B166C0" w:rsidRDefault="00B166C0">
            <w:pPr>
              <w:rPr>
                <w:rFonts w:ascii="HG丸ｺﾞｼｯｸM-PRO" w:eastAsia="HG丸ｺﾞｼｯｸM-PRO" w:hAnsi="HG丸ｺﾞｼｯｸM-PRO"/>
              </w:rPr>
            </w:pPr>
          </w:p>
        </w:tc>
      </w:tr>
    </w:tbl>
    <w:p w:rsidR="00B166C0" w:rsidRDefault="00B166C0">
      <w:pPr>
        <w:jc w:val="center"/>
        <w:rPr>
          <w:rFonts w:ascii="HG丸ｺﾞｼｯｸM-PRO" w:eastAsia="HG丸ｺﾞｼｯｸM-PRO" w:hAnsi="HG丸ｺﾞｼｯｸM-PRO"/>
          <w:sz w:val="32"/>
        </w:rPr>
      </w:pPr>
    </w:p>
    <w:p w:rsidR="00B166C0" w:rsidRDefault="00B166C0">
      <w:pPr>
        <w:rPr>
          <w:rFonts w:ascii="HG丸ｺﾞｼｯｸM-PRO" w:eastAsia="HG丸ｺﾞｼｯｸM-PRO" w:hAnsi="HG丸ｺﾞｼｯｸM-PRO"/>
          <w:sz w:val="18"/>
        </w:rPr>
      </w:pPr>
    </w:p>
    <w:p w:rsidR="00B166C0" w:rsidRDefault="00B166C0">
      <w:pPr>
        <w:ind w:rightChars="11" w:right="23"/>
        <w:jc w:val="right"/>
        <w:rPr>
          <w:rFonts w:ascii="HG丸ｺﾞｼｯｸM-PRO" w:eastAsia="HG丸ｺﾞｼｯｸM-PRO" w:hAnsi="HG丸ｺﾞｼｯｸM-PRO"/>
        </w:rPr>
      </w:pPr>
    </w:p>
    <w:p w:rsidR="00B166C0" w:rsidRDefault="00B166C0">
      <w:pPr>
        <w:ind w:rightChars="11" w:right="23"/>
        <w:jc w:val="right"/>
        <w:rPr>
          <w:rFonts w:ascii="HG丸ｺﾞｼｯｸM-PRO" w:eastAsia="HG丸ｺﾞｼｯｸM-PRO" w:hAnsi="HG丸ｺﾞｼｯｸM-PRO"/>
        </w:rPr>
      </w:pPr>
    </w:p>
    <w:p w:rsidR="00B166C0" w:rsidRDefault="00B166C0">
      <w:pPr>
        <w:ind w:rightChars="11" w:right="23"/>
        <w:jc w:val="right"/>
        <w:rPr>
          <w:rFonts w:ascii="HG丸ｺﾞｼｯｸM-PRO" w:eastAsia="HG丸ｺﾞｼｯｸM-PRO" w:hAnsi="HG丸ｺﾞｼｯｸM-PRO"/>
        </w:rPr>
      </w:pPr>
    </w:p>
    <w:p w:rsidR="00B166C0" w:rsidRDefault="00B166C0">
      <w:pPr>
        <w:ind w:rightChars="11" w:right="23"/>
        <w:jc w:val="right"/>
        <w:rPr>
          <w:rFonts w:ascii="HG丸ｺﾞｼｯｸM-PRO" w:eastAsia="HG丸ｺﾞｼｯｸM-PRO" w:hAnsi="HG丸ｺﾞｼｯｸM-PRO"/>
        </w:rPr>
      </w:pPr>
    </w:p>
    <w:p w:rsidR="00B166C0" w:rsidRDefault="002D1052">
      <w:pPr>
        <w:ind w:rightChars="11" w:right="23"/>
        <w:jc w:val="right"/>
        <w:rPr>
          <w:rFonts w:ascii="HG丸ｺﾞｼｯｸM-PRO" w:eastAsia="HG丸ｺﾞｼｯｸM-PRO" w:hAnsi="HG丸ｺﾞｼｯｸM-PRO"/>
        </w:rPr>
      </w:pPr>
      <w:r>
        <w:rPr>
          <w:rFonts w:ascii="HG丸ｺﾞｼｯｸM-PRO" w:eastAsia="HG丸ｺﾞｼｯｸM-PRO" w:hAnsi="HG丸ｺﾞｼｯｸM-PRO" w:hint="eastAsia"/>
        </w:rPr>
        <w:lastRenderedPageBreak/>
        <w:t>【別添５】</w:t>
      </w:r>
    </w:p>
    <w:p w:rsidR="00B166C0" w:rsidRDefault="00B166C0">
      <w:pPr>
        <w:ind w:rightChars="11" w:right="23"/>
        <w:jc w:val="right"/>
        <w:rPr>
          <w:rFonts w:ascii="HG丸ｺﾞｼｯｸM-PRO" w:eastAsia="HG丸ｺﾞｼｯｸM-PRO" w:hAnsi="HG丸ｺﾞｼｯｸM-PRO"/>
        </w:rPr>
      </w:pPr>
    </w:p>
    <w:p w:rsidR="00B166C0" w:rsidRDefault="002D1052">
      <w:pPr>
        <w:jc w:val="center"/>
        <w:rPr>
          <w:rFonts w:ascii="HG丸ｺﾞｼｯｸM-PRO" w:eastAsia="HG丸ｺﾞｼｯｸM-PRO" w:hAnsi="HG丸ｺﾞｼｯｸM-PRO"/>
          <w:b/>
          <w:sz w:val="28"/>
        </w:rPr>
      </w:pPr>
      <w:r>
        <w:rPr>
          <w:rFonts w:ascii="HG丸ｺﾞｼｯｸM-PRO" w:eastAsia="HG丸ｺﾞｼｯｸM-PRO" w:hAnsi="HG丸ｺﾞｼｯｸM-PRO" w:hint="eastAsia"/>
          <w:b/>
          <w:spacing w:val="12"/>
          <w:kern w:val="0"/>
          <w:sz w:val="28"/>
          <w:fitText w:val="3653" w:id="40"/>
        </w:rPr>
        <w:t>夜間・休日の防火管理体</w:t>
      </w:r>
      <w:r>
        <w:rPr>
          <w:rFonts w:ascii="HG丸ｺﾞｼｯｸM-PRO" w:eastAsia="HG丸ｺﾞｼｯｸM-PRO" w:hAnsi="HG丸ｺﾞｼｯｸM-PRO" w:hint="eastAsia"/>
          <w:b/>
          <w:spacing w:val="7"/>
          <w:kern w:val="0"/>
          <w:sz w:val="28"/>
          <w:fitText w:val="3653" w:id="40"/>
        </w:rPr>
        <w:t>制</w:t>
      </w:r>
    </w:p>
    <w:p w:rsidR="00B166C0" w:rsidRDefault="00B166C0">
      <w:pPr>
        <w:rPr>
          <w:rFonts w:ascii="HG丸ｺﾞｼｯｸM-PRO" w:eastAsia="HG丸ｺﾞｼｯｸM-PRO" w:hAnsi="HG丸ｺﾞｼｯｸM-PRO"/>
        </w:rPr>
      </w:pP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１．夜間・休日の防火管理体制</w:t>
      </w:r>
    </w:p>
    <w:p w:rsidR="00B166C0" w:rsidRDefault="00B166C0">
      <w:pPr>
        <w:spacing w:line="200" w:lineRule="exact"/>
        <w:rPr>
          <w:rFonts w:ascii="HG丸ｺﾞｼｯｸM-PRO" w:eastAsia="HG丸ｺﾞｼｯｸM-PRO" w:hAnsi="HG丸ｺﾞｼｯｸM-P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346"/>
        <w:gridCol w:w="454"/>
        <w:gridCol w:w="2835"/>
        <w:gridCol w:w="3169"/>
      </w:tblGrid>
      <w:tr w:rsidR="00B166C0">
        <w:trPr>
          <w:trHeight w:val="174"/>
        </w:trPr>
        <w:tc>
          <w:tcPr>
            <w:tcW w:w="2376" w:type="dxa"/>
            <w:tcBorders>
              <w:top w:val="single" w:sz="4" w:space="0" w:color="auto"/>
              <w:left w:val="single" w:sz="4" w:space="0" w:color="auto"/>
              <w:bottom w:val="nil"/>
              <w:right w:val="nil"/>
            </w:tcBorders>
            <w:shd w:val="clear" w:color="auto" w:fill="auto"/>
            <w:vAlign w:val="center"/>
          </w:tcPr>
          <w:p w:rsidR="00B166C0" w:rsidRDefault="00B166C0">
            <w:pPr>
              <w:ind w:firstLineChars="100" w:firstLine="210"/>
              <w:rPr>
                <w:rFonts w:ascii="HG丸ｺﾞｼｯｸM-PRO" w:eastAsia="HG丸ｺﾞｼｯｸM-PRO" w:hAnsi="HG丸ｺﾞｼｯｸM-PRO"/>
              </w:rPr>
            </w:pPr>
          </w:p>
        </w:tc>
        <w:tc>
          <w:tcPr>
            <w:tcW w:w="346" w:type="dxa"/>
            <w:tcBorders>
              <w:top w:val="single" w:sz="4" w:space="0" w:color="auto"/>
              <w:left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454" w:type="dxa"/>
            <w:tcBorders>
              <w:top w:val="single" w:sz="4" w:space="0" w:color="auto"/>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2835" w:type="dxa"/>
            <w:vMerge w:val="restart"/>
            <w:tcBorders>
              <w:top w:val="single" w:sz="4" w:space="0" w:color="auto"/>
              <w:left w:val="nil"/>
              <w:right w:val="nil"/>
            </w:tcBorders>
            <w:shd w:val="clear" w:color="auto" w:fill="auto"/>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通　報　係</w:t>
            </w:r>
          </w:p>
        </w:tc>
        <w:tc>
          <w:tcPr>
            <w:tcW w:w="3169" w:type="dxa"/>
            <w:tcBorders>
              <w:top w:val="single" w:sz="4" w:space="0" w:color="auto"/>
              <w:left w:val="nil"/>
              <w:bottom w:val="nil"/>
              <w:right w:val="single" w:sz="4" w:space="0" w:color="auto"/>
            </w:tcBorders>
            <w:shd w:val="clear" w:color="auto" w:fill="auto"/>
            <w:vAlign w:val="center"/>
          </w:tcPr>
          <w:p w:rsidR="00B166C0" w:rsidRDefault="00B166C0">
            <w:pPr>
              <w:rPr>
                <w:rFonts w:ascii="HG丸ｺﾞｼｯｸM-PRO" w:eastAsia="HG丸ｺﾞｼｯｸM-PRO" w:hAnsi="HG丸ｺﾞｼｯｸM-PRO"/>
              </w:rPr>
            </w:pPr>
          </w:p>
        </w:tc>
      </w:tr>
      <w:tr w:rsidR="00B166C0">
        <w:tc>
          <w:tcPr>
            <w:tcW w:w="2376" w:type="dxa"/>
            <w:tcBorders>
              <w:top w:val="nil"/>
              <w:left w:val="single" w:sz="4" w:space="0" w:color="auto"/>
              <w:bottom w:val="nil"/>
            </w:tcBorders>
            <w:shd w:val="clear" w:color="auto" w:fill="auto"/>
            <w:vAlign w:val="center"/>
          </w:tcPr>
          <w:p w:rsidR="00B166C0" w:rsidRDefault="00B166C0">
            <w:pPr>
              <w:ind w:firstLineChars="100" w:firstLine="210"/>
              <w:rPr>
                <w:rFonts w:ascii="HG丸ｺﾞｼｯｸM-PRO" w:eastAsia="HG丸ｺﾞｼｯｸM-PRO" w:hAnsi="HG丸ｺﾞｼｯｸM-PRO"/>
              </w:rPr>
            </w:pPr>
          </w:p>
        </w:tc>
        <w:tc>
          <w:tcPr>
            <w:tcW w:w="346" w:type="dxa"/>
            <w:tcBorders>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454"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2835" w:type="dxa"/>
            <w:vMerge/>
            <w:tcBorders>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3169" w:type="dxa"/>
            <w:tcBorders>
              <w:top w:val="nil"/>
              <w:left w:val="nil"/>
              <w:bottom w:val="nil"/>
              <w:right w:val="single" w:sz="4" w:space="0" w:color="auto"/>
            </w:tcBorders>
            <w:shd w:val="clear" w:color="auto" w:fill="auto"/>
            <w:vAlign w:val="center"/>
          </w:tcPr>
          <w:p w:rsidR="00B166C0" w:rsidRDefault="00B166C0">
            <w:pPr>
              <w:rPr>
                <w:rFonts w:ascii="HG丸ｺﾞｼｯｸM-PRO" w:eastAsia="HG丸ｺﾞｼｯｸM-PRO" w:hAnsi="HG丸ｺﾞｼｯｸM-PRO"/>
              </w:rPr>
            </w:pPr>
          </w:p>
        </w:tc>
      </w:tr>
      <w:tr w:rsidR="00B166C0">
        <w:tc>
          <w:tcPr>
            <w:tcW w:w="2376" w:type="dxa"/>
            <w:tcBorders>
              <w:top w:val="nil"/>
              <w:left w:val="single" w:sz="4" w:space="0" w:color="auto"/>
              <w:bottom w:val="nil"/>
            </w:tcBorders>
            <w:shd w:val="clear" w:color="auto" w:fill="auto"/>
            <w:vAlign w:val="center"/>
          </w:tcPr>
          <w:p w:rsidR="00B166C0" w:rsidRDefault="00B166C0">
            <w:pPr>
              <w:rPr>
                <w:rFonts w:ascii="HG丸ｺﾞｼｯｸM-PRO" w:eastAsia="HG丸ｺﾞｼｯｸM-PRO" w:hAnsi="HG丸ｺﾞｼｯｸM-PRO"/>
              </w:rPr>
            </w:pPr>
          </w:p>
        </w:tc>
        <w:tc>
          <w:tcPr>
            <w:tcW w:w="346" w:type="dxa"/>
            <w:tcBorders>
              <w:top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454"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2835" w:type="dxa"/>
            <w:tcBorders>
              <w:top w:val="nil"/>
              <w:left w:val="nil"/>
              <w:bottom w:val="nil"/>
              <w:right w:val="nil"/>
            </w:tcBorders>
            <w:shd w:val="clear" w:color="auto" w:fill="auto"/>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 xml:space="preserve">氏名　</w:t>
            </w: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 xml:space="preserve">　　</w:t>
            </w:r>
          </w:p>
        </w:tc>
        <w:tc>
          <w:tcPr>
            <w:tcW w:w="3169" w:type="dxa"/>
            <w:tcBorders>
              <w:top w:val="nil"/>
              <w:left w:val="nil"/>
              <w:bottom w:val="nil"/>
              <w:right w:val="single" w:sz="4" w:space="0" w:color="auto"/>
            </w:tcBorders>
            <w:shd w:val="clear" w:color="auto" w:fill="auto"/>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 xml:space="preserve">氏名　</w:t>
            </w:r>
            <w:r>
              <w:rPr>
                <w:rFonts w:ascii="HG丸ｺﾞｼｯｸM-PRO" w:eastAsia="HG丸ｺﾞｼｯｸM-PRO" w:hAnsi="HG丸ｺﾞｼｯｸM-PRO" w:hint="eastAsia"/>
                <w:u w:val="single"/>
              </w:rPr>
              <w:t xml:space="preserve">　　　　　　　　</w:t>
            </w:r>
          </w:p>
        </w:tc>
      </w:tr>
      <w:tr w:rsidR="00B166C0">
        <w:tc>
          <w:tcPr>
            <w:tcW w:w="2376" w:type="dxa"/>
            <w:tcBorders>
              <w:top w:val="nil"/>
              <w:left w:val="single" w:sz="4" w:space="0" w:color="auto"/>
              <w:bottom w:val="nil"/>
            </w:tcBorders>
            <w:shd w:val="clear" w:color="auto" w:fill="auto"/>
            <w:vAlign w:val="center"/>
          </w:tcPr>
          <w:p w:rsidR="00B166C0" w:rsidRDefault="00B166C0">
            <w:pPr>
              <w:rPr>
                <w:rFonts w:ascii="HG丸ｺﾞｼｯｸM-PRO" w:eastAsia="HG丸ｺﾞｼｯｸM-PRO" w:hAnsi="HG丸ｺﾞｼｯｸM-PRO"/>
              </w:rPr>
            </w:pPr>
          </w:p>
        </w:tc>
        <w:tc>
          <w:tcPr>
            <w:tcW w:w="346" w:type="dxa"/>
            <w:tcBorders>
              <w:top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454"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2835" w:type="dxa"/>
            <w:tcBorders>
              <w:top w:val="nil"/>
              <w:left w:val="nil"/>
              <w:bottom w:val="nil"/>
              <w:right w:val="nil"/>
            </w:tcBorders>
            <w:shd w:val="clear" w:color="auto" w:fill="auto"/>
          </w:tcPr>
          <w:p w:rsidR="00B166C0" w:rsidRDefault="00B166C0">
            <w:pPr>
              <w:rPr>
                <w:rFonts w:ascii="HG丸ｺﾞｼｯｸM-PRO" w:eastAsia="HG丸ｺﾞｼｯｸM-PRO" w:hAnsi="HG丸ｺﾞｼｯｸM-PRO"/>
              </w:rPr>
            </w:pPr>
          </w:p>
        </w:tc>
        <w:tc>
          <w:tcPr>
            <w:tcW w:w="3169" w:type="dxa"/>
            <w:tcBorders>
              <w:top w:val="nil"/>
              <w:left w:val="nil"/>
              <w:bottom w:val="nil"/>
              <w:right w:val="single" w:sz="4" w:space="0" w:color="auto"/>
            </w:tcBorders>
            <w:shd w:val="clear" w:color="auto" w:fill="auto"/>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p>
        </w:tc>
      </w:tr>
      <w:tr w:rsidR="00B166C0">
        <w:tc>
          <w:tcPr>
            <w:tcW w:w="2376" w:type="dxa"/>
            <w:tcBorders>
              <w:top w:val="nil"/>
              <w:left w:val="single" w:sz="4" w:space="0" w:color="auto"/>
              <w:bottom w:val="nil"/>
            </w:tcBorders>
            <w:shd w:val="clear" w:color="auto" w:fill="auto"/>
            <w:vAlign w:val="center"/>
          </w:tcPr>
          <w:p w:rsidR="00B166C0" w:rsidRDefault="002D1052">
            <w:pPr>
              <w:ind w:firstLineChars="100" w:firstLine="230"/>
              <w:rPr>
                <w:rFonts w:ascii="HG丸ｺﾞｼｯｸM-PRO" w:eastAsia="HG丸ｺﾞｼｯｸM-PRO" w:hAnsi="HG丸ｺﾞｼｯｸM-PRO"/>
              </w:rPr>
            </w:pPr>
            <w:r>
              <w:rPr>
                <w:rFonts w:ascii="HG丸ｺﾞｼｯｸM-PRO" w:eastAsia="HG丸ｺﾞｼｯｸM-PRO" w:hAnsi="HG丸ｺﾞｼｯｸM-PRO" w:hint="eastAsia"/>
                <w:spacing w:val="10"/>
                <w:kern w:val="0"/>
                <w:fitText w:val="1365" w:id="41"/>
              </w:rPr>
              <w:t>自衛消防隊</w:t>
            </w:r>
            <w:r>
              <w:rPr>
                <w:rFonts w:ascii="HG丸ｺﾞｼｯｸM-PRO" w:eastAsia="HG丸ｺﾞｼｯｸM-PRO" w:hAnsi="HG丸ｺﾞｼｯｸM-PRO" w:hint="eastAsia"/>
                <w:spacing w:val="2"/>
                <w:kern w:val="0"/>
                <w:fitText w:val="1365" w:id="41"/>
              </w:rPr>
              <w:t>長</w:t>
            </w:r>
          </w:p>
        </w:tc>
        <w:tc>
          <w:tcPr>
            <w:tcW w:w="346" w:type="dxa"/>
            <w:tcBorders>
              <w:top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454"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2835" w:type="dxa"/>
            <w:vMerge w:val="restart"/>
            <w:tcBorders>
              <w:top w:val="nil"/>
              <w:left w:val="nil"/>
              <w:right w:val="nil"/>
            </w:tcBorders>
            <w:shd w:val="clear" w:color="auto" w:fill="auto"/>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消　火　係</w:t>
            </w:r>
          </w:p>
        </w:tc>
        <w:tc>
          <w:tcPr>
            <w:tcW w:w="3169" w:type="dxa"/>
            <w:tcBorders>
              <w:top w:val="nil"/>
              <w:left w:val="nil"/>
              <w:bottom w:val="nil"/>
              <w:right w:val="single" w:sz="4" w:space="0" w:color="auto"/>
            </w:tcBorders>
            <w:shd w:val="clear" w:color="auto" w:fill="auto"/>
            <w:vAlign w:val="center"/>
          </w:tcPr>
          <w:p w:rsidR="00B166C0" w:rsidRDefault="00B166C0">
            <w:pPr>
              <w:rPr>
                <w:rFonts w:ascii="HG丸ｺﾞｼｯｸM-PRO" w:eastAsia="HG丸ｺﾞｼｯｸM-PRO" w:hAnsi="HG丸ｺﾞｼｯｸM-PRO"/>
              </w:rPr>
            </w:pPr>
          </w:p>
        </w:tc>
      </w:tr>
      <w:tr w:rsidR="00B166C0">
        <w:tc>
          <w:tcPr>
            <w:tcW w:w="2376" w:type="dxa"/>
            <w:tcBorders>
              <w:top w:val="nil"/>
              <w:left w:val="single" w:sz="4" w:space="0" w:color="auto"/>
              <w:bottom w:val="nil"/>
            </w:tcBorders>
            <w:shd w:val="clear" w:color="auto" w:fill="auto"/>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〔防火管理代行者〕</w:t>
            </w:r>
          </w:p>
        </w:tc>
        <w:tc>
          <w:tcPr>
            <w:tcW w:w="346" w:type="dxa"/>
            <w:tcBorders>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454"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2835" w:type="dxa"/>
            <w:vMerge/>
            <w:tcBorders>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3169" w:type="dxa"/>
            <w:tcBorders>
              <w:top w:val="nil"/>
              <w:left w:val="nil"/>
              <w:bottom w:val="nil"/>
              <w:right w:val="single" w:sz="4" w:space="0" w:color="auto"/>
            </w:tcBorders>
            <w:shd w:val="clear" w:color="auto" w:fill="auto"/>
            <w:vAlign w:val="center"/>
          </w:tcPr>
          <w:p w:rsidR="00B166C0" w:rsidRDefault="00B166C0">
            <w:pPr>
              <w:rPr>
                <w:rFonts w:ascii="HG丸ｺﾞｼｯｸM-PRO" w:eastAsia="HG丸ｺﾞｼｯｸM-PRO" w:hAnsi="HG丸ｺﾞｼｯｸM-PRO"/>
              </w:rPr>
            </w:pPr>
          </w:p>
        </w:tc>
      </w:tr>
      <w:tr w:rsidR="00B166C0">
        <w:tc>
          <w:tcPr>
            <w:tcW w:w="2376" w:type="dxa"/>
            <w:tcBorders>
              <w:top w:val="nil"/>
              <w:left w:val="single" w:sz="4" w:space="0" w:color="auto"/>
              <w:bottom w:val="nil"/>
            </w:tcBorders>
            <w:shd w:val="clear" w:color="auto" w:fill="auto"/>
            <w:vAlign w:val="center"/>
          </w:tcPr>
          <w:p w:rsidR="00B166C0" w:rsidRDefault="002D1052">
            <w:pPr>
              <w:rPr>
                <w:rFonts w:ascii="HG丸ｺﾞｼｯｸM-PRO" w:eastAsia="HG丸ｺﾞｼｯｸM-PRO" w:hAnsi="HG丸ｺﾞｼｯｸM-PRO"/>
                <w:u w:val="single"/>
              </w:rPr>
            </w:pPr>
            <w:r>
              <w:rPr>
                <w:rFonts w:ascii="HG丸ｺﾞｼｯｸM-PRO" w:eastAsia="HG丸ｺﾞｼｯｸM-PRO" w:hAnsi="HG丸ｺﾞｼｯｸM-PRO" w:hint="eastAsia"/>
              </w:rPr>
              <w:t xml:space="preserve">氏名　</w:t>
            </w:r>
            <w:r>
              <w:rPr>
                <w:rFonts w:ascii="HG丸ｺﾞｼｯｸM-PRO" w:eastAsia="HG丸ｺﾞｼｯｸM-PRO" w:hAnsi="HG丸ｺﾞｼｯｸM-PRO" w:hint="eastAsia"/>
                <w:u w:val="single"/>
              </w:rPr>
              <w:t xml:space="preserve">　　　　　　　</w:t>
            </w:r>
          </w:p>
        </w:tc>
        <w:tc>
          <w:tcPr>
            <w:tcW w:w="346" w:type="dxa"/>
            <w:tcBorders>
              <w:top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454"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2835" w:type="dxa"/>
            <w:tcBorders>
              <w:top w:val="nil"/>
              <w:left w:val="nil"/>
              <w:bottom w:val="nil"/>
              <w:right w:val="nil"/>
            </w:tcBorders>
            <w:shd w:val="clear" w:color="auto" w:fill="auto"/>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 xml:space="preserve">氏名　</w:t>
            </w:r>
            <w:r>
              <w:rPr>
                <w:rFonts w:ascii="HG丸ｺﾞｼｯｸM-PRO" w:eastAsia="HG丸ｺﾞｼｯｸM-PRO" w:hAnsi="HG丸ｺﾞｼｯｸM-PRO" w:hint="eastAsia"/>
                <w:u w:val="single"/>
              </w:rPr>
              <w:t xml:space="preserve">　　　　　　　　</w:t>
            </w:r>
          </w:p>
        </w:tc>
        <w:tc>
          <w:tcPr>
            <w:tcW w:w="3169" w:type="dxa"/>
            <w:tcBorders>
              <w:top w:val="nil"/>
              <w:left w:val="nil"/>
              <w:bottom w:val="nil"/>
              <w:right w:val="single" w:sz="4" w:space="0" w:color="auto"/>
            </w:tcBorders>
            <w:shd w:val="clear" w:color="auto" w:fill="auto"/>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 xml:space="preserve">氏名　</w:t>
            </w:r>
            <w:r>
              <w:rPr>
                <w:rFonts w:ascii="HG丸ｺﾞｼｯｸM-PRO" w:eastAsia="HG丸ｺﾞｼｯｸM-PRO" w:hAnsi="HG丸ｺﾞｼｯｸM-PRO" w:hint="eastAsia"/>
                <w:u w:val="single"/>
              </w:rPr>
              <w:t xml:space="preserve">　　　　　　　　</w:t>
            </w:r>
          </w:p>
        </w:tc>
      </w:tr>
      <w:tr w:rsidR="00B166C0">
        <w:tc>
          <w:tcPr>
            <w:tcW w:w="2376" w:type="dxa"/>
            <w:tcBorders>
              <w:top w:val="nil"/>
              <w:left w:val="single" w:sz="4" w:space="0" w:color="auto"/>
              <w:bottom w:val="nil"/>
            </w:tcBorders>
            <w:shd w:val="clear" w:color="auto" w:fill="auto"/>
            <w:vAlign w:val="center"/>
          </w:tcPr>
          <w:p w:rsidR="00B166C0" w:rsidRDefault="00B166C0">
            <w:pPr>
              <w:rPr>
                <w:rFonts w:ascii="HG丸ｺﾞｼｯｸM-PRO" w:eastAsia="HG丸ｺﾞｼｯｸM-PRO" w:hAnsi="HG丸ｺﾞｼｯｸM-PRO"/>
              </w:rPr>
            </w:pPr>
          </w:p>
        </w:tc>
        <w:tc>
          <w:tcPr>
            <w:tcW w:w="346" w:type="dxa"/>
            <w:tcBorders>
              <w:top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454"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2835"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3169" w:type="dxa"/>
            <w:tcBorders>
              <w:top w:val="nil"/>
              <w:left w:val="nil"/>
              <w:bottom w:val="nil"/>
              <w:right w:val="single" w:sz="4" w:space="0" w:color="auto"/>
            </w:tcBorders>
            <w:shd w:val="clear" w:color="auto" w:fill="auto"/>
            <w:vAlign w:val="center"/>
          </w:tcPr>
          <w:p w:rsidR="00B166C0" w:rsidRDefault="00B166C0">
            <w:pPr>
              <w:rPr>
                <w:rFonts w:ascii="HG丸ｺﾞｼｯｸM-PRO" w:eastAsia="HG丸ｺﾞｼｯｸM-PRO" w:hAnsi="HG丸ｺﾞｼｯｸM-PRO"/>
              </w:rPr>
            </w:pPr>
          </w:p>
        </w:tc>
      </w:tr>
      <w:tr w:rsidR="00B166C0">
        <w:tc>
          <w:tcPr>
            <w:tcW w:w="2376" w:type="dxa"/>
            <w:tcBorders>
              <w:top w:val="nil"/>
              <w:left w:val="single" w:sz="4" w:space="0" w:color="auto"/>
              <w:bottom w:val="nil"/>
            </w:tcBorders>
            <w:shd w:val="clear" w:color="auto" w:fill="auto"/>
            <w:vAlign w:val="center"/>
          </w:tcPr>
          <w:p w:rsidR="00B166C0" w:rsidRDefault="00B166C0">
            <w:pPr>
              <w:rPr>
                <w:rFonts w:ascii="HG丸ｺﾞｼｯｸM-PRO" w:eastAsia="HG丸ｺﾞｼｯｸM-PRO" w:hAnsi="HG丸ｺﾞｼｯｸM-PRO"/>
              </w:rPr>
            </w:pPr>
          </w:p>
        </w:tc>
        <w:tc>
          <w:tcPr>
            <w:tcW w:w="346" w:type="dxa"/>
            <w:tcBorders>
              <w:top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454"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2835" w:type="dxa"/>
            <w:vMerge w:val="restart"/>
            <w:tcBorders>
              <w:top w:val="nil"/>
              <w:left w:val="nil"/>
              <w:right w:val="nil"/>
            </w:tcBorders>
            <w:shd w:val="clear" w:color="auto" w:fill="auto"/>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避難誘導係</w:t>
            </w:r>
          </w:p>
        </w:tc>
        <w:tc>
          <w:tcPr>
            <w:tcW w:w="3169" w:type="dxa"/>
            <w:tcBorders>
              <w:top w:val="nil"/>
              <w:left w:val="nil"/>
              <w:bottom w:val="nil"/>
              <w:right w:val="single" w:sz="4" w:space="0" w:color="auto"/>
            </w:tcBorders>
            <w:shd w:val="clear" w:color="auto" w:fill="auto"/>
            <w:vAlign w:val="center"/>
          </w:tcPr>
          <w:p w:rsidR="00B166C0" w:rsidRDefault="00B166C0">
            <w:pPr>
              <w:rPr>
                <w:rFonts w:ascii="HG丸ｺﾞｼｯｸM-PRO" w:eastAsia="HG丸ｺﾞｼｯｸM-PRO" w:hAnsi="HG丸ｺﾞｼｯｸM-PRO"/>
              </w:rPr>
            </w:pPr>
          </w:p>
        </w:tc>
      </w:tr>
      <w:tr w:rsidR="00B166C0">
        <w:tc>
          <w:tcPr>
            <w:tcW w:w="2376" w:type="dxa"/>
            <w:tcBorders>
              <w:top w:val="nil"/>
              <w:left w:val="single" w:sz="4" w:space="0" w:color="auto"/>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346" w:type="dxa"/>
            <w:tcBorders>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454"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2835" w:type="dxa"/>
            <w:vMerge/>
            <w:tcBorders>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3169" w:type="dxa"/>
            <w:tcBorders>
              <w:top w:val="nil"/>
              <w:left w:val="nil"/>
              <w:bottom w:val="nil"/>
              <w:right w:val="single" w:sz="4" w:space="0" w:color="auto"/>
            </w:tcBorders>
            <w:shd w:val="clear" w:color="auto" w:fill="auto"/>
            <w:vAlign w:val="center"/>
          </w:tcPr>
          <w:p w:rsidR="00B166C0" w:rsidRDefault="00B166C0">
            <w:pPr>
              <w:rPr>
                <w:rFonts w:ascii="HG丸ｺﾞｼｯｸM-PRO" w:eastAsia="HG丸ｺﾞｼｯｸM-PRO" w:hAnsi="HG丸ｺﾞｼｯｸM-PRO"/>
              </w:rPr>
            </w:pPr>
          </w:p>
        </w:tc>
      </w:tr>
      <w:tr w:rsidR="00B166C0">
        <w:tc>
          <w:tcPr>
            <w:tcW w:w="2376" w:type="dxa"/>
            <w:tcBorders>
              <w:top w:val="nil"/>
              <w:left w:val="single" w:sz="4" w:space="0" w:color="auto"/>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346"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454"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2835" w:type="dxa"/>
            <w:tcBorders>
              <w:top w:val="nil"/>
              <w:left w:val="nil"/>
              <w:bottom w:val="nil"/>
              <w:right w:val="nil"/>
            </w:tcBorders>
            <w:shd w:val="clear" w:color="auto" w:fill="auto"/>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 xml:space="preserve">氏名　</w:t>
            </w:r>
            <w:r>
              <w:rPr>
                <w:rFonts w:ascii="HG丸ｺﾞｼｯｸM-PRO" w:eastAsia="HG丸ｺﾞｼｯｸM-PRO" w:hAnsi="HG丸ｺﾞｼｯｸM-PRO" w:hint="eastAsia"/>
                <w:u w:val="single"/>
              </w:rPr>
              <w:t xml:space="preserve">　　　　　　　　</w:t>
            </w:r>
          </w:p>
        </w:tc>
        <w:tc>
          <w:tcPr>
            <w:tcW w:w="3169" w:type="dxa"/>
            <w:tcBorders>
              <w:top w:val="nil"/>
              <w:left w:val="nil"/>
              <w:bottom w:val="nil"/>
              <w:right w:val="single" w:sz="4" w:space="0" w:color="auto"/>
            </w:tcBorders>
            <w:shd w:val="clear" w:color="auto" w:fill="auto"/>
            <w:vAlign w:val="center"/>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 xml:space="preserve">氏名　</w:t>
            </w:r>
            <w:r>
              <w:rPr>
                <w:rFonts w:ascii="HG丸ｺﾞｼｯｸM-PRO" w:eastAsia="HG丸ｺﾞｼｯｸM-PRO" w:hAnsi="HG丸ｺﾞｼｯｸM-PRO" w:hint="eastAsia"/>
                <w:u w:val="single"/>
              </w:rPr>
              <w:t xml:space="preserve">　　　　　　　　</w:t>
            </w:r>
          </w:p>
        </w:tc>
      </w:tr>
      <w:tr w:rsidR="00B166C0">
        <w:tc>
          <w:tcPr>
            <w:tcW w:w="2376" w:type="dxa"/>
            <w:tcBorders>
              <w:top w:val="nil"/>
              <w:left w:val="single" w:sz="4" w:space="0" w:color="auto"/>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346"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454"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2835"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3169" w:type="dxa"/>
            <w:tcBorders>
              <w:top w:val="nil"/>
              <w:left w:val="nil"/>
              <w:bottom w:val="nil"/>
              <w:right w:val="single" w:sz="4" w:space="0" w:color="auto"/>
            </w:tcBorders>
            <w:shd w:val="clear" w:color="auto" w:fill="auto"/>
            <w:vAlign w:val="center"/>
          </w:tcPr>
          <w:p w:rsidR="00B166C0" w:rsidRDefault="00B166C0">
            <w:pPr>
              <w:rPr>
                <w:rFonts w:ascii="HG丸ｺﾞｼｯｸM-PRO" w:eastAsia="HG丸ｺﾞｼｯｸM-PRO" w:hAnsi="HG丸ｺﾞｼｯｸM-PRO"/>
              </w:rPr>
            </w:pPr>
          </w:p>
        </w:tc>
      </w:tr>
      <w:tr w:rsidR="00B166C0">
        <w:tc>
          <w:tcPr>
            <w:tcW w:w="2376" w:type="dxa"/>
            <w:tcBorders>
              <w:top w:val="nil"/>
              <w:left w:val="single" w:sz="4" w:space="0" w:color="auto"/>
              <w:bottom w:val="nil"/>
              <w:right w:val="nil"/>
            </w:tcBorders>
            <w:shd w:val="clear" w:color="auto" w:fill="auto"/>
            <w:vAlign w:val="center"/>
          </w:tcPr>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備　考</w:t>
            </w:r>
          </w:p>
        </w:tc>
        <w:tc>
          <w:tcPr>
            <w:tcW w:w="346"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454"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2835"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3169" w:type="dxa"/>
            <w:tcBorders>
              <w:top w:val="nil"/>
              <w:left w:val="nil"/>
              <w:bottom w:val="nil"/>
              <w:right w:val="single" w:sz="4" w:space="0" w:color="auto"/>
            </w:tcBorders>
            <w:shd w:val="clear" w:color="auto" w:fill="auto"/>
            <w:vAlign w:val="center"/>
          </w:tcPr>
          <w:p w:rsidR="00B166C0" w:rsidRDefault="00B166C0">
            <w:pPr>
              <w:rPr>
                <w:rFonts w:ascii="HG丸ｺﾞｼｯｸM-PRO" w:eastAsia="HG丸ｺﾞｼｯｸM-PRO" w:hAnsi="HG丸ｺﾞｼｯｸM-PRO"/>
              </w:rPr>
            </w:pPr>
          </w:p>
        </w:tc>
      </w:tr>
      <w:tr w:rsidR="00B166C0">
        <w:tc>
          <w:tcPr>
            <w:tcW w:w="2376" w:type="dxa"/>
            <w:tcBorders>
              <w:top w:val="nil"/>
              <w:left w:val="single" w:sz="4" w:space="0" w:color="auto"/>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346"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454"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2835" w:type="dxa"/>
            <w:tcBorders>
              <w:top w:val="nil"/>
              <w:left w:val="nil"/>
              <w:bottom w:val="nil"/>
              <w:right w:val="nil"/>
            </w:tcBorders>
            <w:shd w:val="clear" w:color="auto" w:fill="auto"/>
            <w:vAlign w:val="center"/>
          </w:tcPr>
          <w:p w:rsidR="00B166C0" w:rsidRDefault="00B166C0">
            <w:pPr>
              <w:rPr>
                <w:rFonts w:ascii="HG丸ｺﾞｼｯｸM-PRO" w:eastAsia="HG丸ｺﾞｼｯｸM-PRO" w:hAnsi="HG丸ｺﾞｼｯｸM-PRO"/>
              </w:rPr>
            </w:pPr>
          </w:p>
        </w:tc>
        <w:tc>
          <w:tcPr>
            <w:tcW w:w="3169" w:type="dxa"/>
            <w:tcBorders>
              <w:top w:val="nil"/>
              <w:left w:val="nil"/>
              <w:bottom w:val="nil"/>
              <w:right w:val="single" w:sz="4" w:space="0" w:color="auto"/>
            </w:tcBorders>
            <w:shd w:val="clear" w:color="auto" w:fill="auto"/>
            <w:vAlign w:val="center"/>
          </w:tcPr>
          <w:p w:rsidR="00B166C0" w:rsidRDefault="00B166C0">
            <w:pPr>
              <w:rPr>
                <w:rFonts w:ascii="HG丸ｺﾞｼｯｸM-PRO" w:eastAsia="HG丸ｺﾞｼｯｸM-PRO" w:hAnsi="HG丸ｺﾞｼｯｸM-PRO"/>
              </w:rPr>
            </w:pPr>
          </w:p>
        </w:tc>
      </w:tr>
      <w:tr w:rsidR="00B166C0">
        <w:tc>
          <w:tcPr>
            <w:tcW w:w="2376" w:type="dxa"/>
            <w:tcBorders>
              <w:top w:val="nil"/>
              <w:left w:val="single" w:sz="4" w:space="0" w:color="auto"/>
              <w:bottom w:val="single" w:sz="4" w:space="0" w:color="auto"/>
              <w:right w:val="nil"/>
            </w:tcBorders>
            <w:shd w:val="clear" w:color="auto" w:fill="auto"/>
            <w:vAlign w:val="center"/>
          </w:tcPr>
          <w:p w:rsidR="00B166C0" w:rsidRDefault="00B166C0">
            <w:pPr>
              <w:rPr>
                <w:rFonts w:ascii="HG丸ｺﾞｼｯｸM-PRO" w:eastAsia="HG丸ｺﾞｼｯｸM-PRO" w:hAnsi="HG丸ｺﾞｼｯｸM-PRO"/>
              </w:rPr>
            </w:pPr>
          </w:p>
        </w:tc>
        <w:tc>
          <w:tcPr>
            <w:tcW w:w="346" w:type="dxa"/>
            <w:tcBorders>
              <w:top w:val="nil"/>
              <w:left w:val="nil"/>
              <w:bottom w:val="single" w:sz="4" w:space="0" w:color="auto"/>
              <w:right w:val="nil"/>
            </w:tcBorders>
            <w:shd w:val="clear" w:color="auto" w:fill="auto"/>
            <w:vAlign w:val="center"/>
          </w:tcPr>
          <w:p w:rsidR="00B166C0" w:rsidRDefault="00B166C0">
            <w:pPr>
              <w:rPr>
                <w:rFonts w:ascii="HG丸ｺﾞｼｯｸM-PRO" w:eastAsia="HG丸ｺﾞｼｯｸM-PRO" w:hAnsi="HG丸ｺﾞｼｯｸM-PRO"/>
              </w:rPr>
            </w:pPr>
          </w:p>
        </w:tc>
        <w:tc>
          <w:tcPr>
            <w:tcW w:w="454" w:type="dxa"/>
            <w:tcBorders>
              <w:top w:val="nil"/>
              <w:left w:val="nil"/>
              <w:bottom w:val="single" w:sz="4" w:space="0" w:color="auto"/>
              <w:right w:val="nil"/>
            </w:tcBorders>
            <w:shd w:val="clear" w:color="auto" w:fill="auto"/>
            <w:vAlign w:val="center"/>
          </w:tcPr>
          <w:p w:rsidR="00B166C0" w:rsidRDefault="00B166C0">
            <w:pPr>
              <w:rPr>
                <w:rFonts w:ascii="HG丸ｺﾞｼｯｸM-PRO" w:eastAsia="HG丸ｺﾞｼｯｸM-PRO" w:hAnsi="HG丸ｺﾞｼｯｸM-PRO"/>
              </w:rPr>
            </w:pPr>
          </w:p>
        </w:tc>
        <w:tc>
          <w:tcPr>
            <w:tcW w:w="2835" w:type="dxa"/>
            <w:tcBorders>
              <w:top w:val="nil"/>
              <w:left w:val="nil"/>
              <w:bottom w:val="single" w:sz="4" w:space="0" w:color="auto"/>
              <w:right w:val="nil"/>
            </w:tcBorders>
            <w:shd w:val="clear" w:color="auto" w:fill="auto"/>
            <w:vAlign w:val="center"/>
          </w:tcPr>
          <w:p w:rsidR="00B166C0" w:rsidRDefault="00B166C0">
            <w:pPr>
              <w:rPr>
                <w:rFonts w:ascii="HG丸ｺﾞｼｯｸM-PRO" w:eastAsia="HG丸ｺﾞｼｯｸM-PRO" w:hAnsi="HG丸ｺﾞｼｯｸM-PRO"/>
              </w:rPr>
            </w:pPr>
          </w:p>
        </w:tc>
        <w:tc>
          <w:tcPr>
            <w:tcW w:w="3169" w:type="dxa"/>
            <w:tcBorders>
              <w:top w:val="nil"/>
              <w:left w:val="nil"/>
              <w:bottom w:val="single" w:sz="4" w:space="0" w:color="auto"/>
              <w:right w:val="single" w:sz="4" w:space="0" w:color="auto"/>
            </w:tcBorders>
            <w:shd w:val="clear" w:color="auto" w:fill="auto"/>
            <w:vAlign w:val="center"/>
          </w:tcPr>
          <w:p w:rsidR="00B166C0" w:rsidRDefault="00B166C0">
            <w:pPr>
              <w:rPr>
                <w:rFonts w:ascii="HG丸ｺﾞｼｯｸM-PRO" w:eastAsia="HG丸ｺﾞｼｯｸM-PRO" w:hAnsi="HG丸ｺﾞｼｯｸM-PRO"/>
              </w:rPr>
            </w:pPr>
          </w:p>
        </w:tc>
      </w:tr>
    </w:tbl>
    <w:p w:rsidR="00B166C0" w:rsidRDefault="00B166C0">
      <w:pPr>
        <w:rPr>
          <w:rFonts w:ascii="HG丸ｺﾞｼｯｸM-PRO" w:eastAsia="HG丸ｺﾞｼｯｸM-PRO" w:hAnsi="HG丸ｺﾞｼｯｸM-PRO"/>
        </w:rPr>
      </w:pPr>
    </w:p>
    <w:p w:rsidR="00B166C0" w:rsidRDefault="00B166C0">
      <w:pPr>
        <w:rPr>
          <w:rFonts w:ascii="HG丸ｺﾞｼｯｸM-PRO" w:eastAsia="HG丸ｺﾞｼｯｸM-PRO" w:hAnsi="HG丸ｺﾞｼｯｸM-PRO"/>
        </w:rPr>
      </w:pPr>
    </w:p>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２．無人時の対策</w:t>
      </w:r>
    </w:p>
    <w:p w:rsidR="00B166C0" w:rsidRDefault="00B166C0">
      <w:pPr>
        <w:spacing w:line="200" w:lineRule="exact"/>
        <w:rPr>
          <w:rFonts w:ascii="HG丸ｺﾞｼｯｸM-PRO" w:eastAsia="HG丸ｺﾞｼｯｸM-PRO" w:hAnsi="HG丸ｺﾞｼｯｸM-PRO"/>
        </w:rPr>
      </w:pP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655"/>
        <w:gridCol w:w="1639"/>
        <w:gridCol w:w="3394"/>
        <w:gridCol w:w="798"/>
        <w:gridCol w:w="2694"/>
      </w:tblGrid>
      <w:tr w:rsidR="00B166C0">
        <w:trPr>
          <w:trHeight w:hRule="exact" w:val="567"/>
        </w:trPr>
        <w:tc>
          <w:tcPr>
            <w:tcW w:w="9180" w:type="dxa"/>
            <w:gridSpan w:val="5"/>
            <w:shd w:val="clear" w:color="auto" w:fill="auto"/>
            <w:vAlign w:val="bottom"/>
          </w:tcPr>
          <w:p w:rsidR="00B166C0" w:rsidRDefault="002D1052">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夜間、休日で建物内が全く無人となる場合の対策は、次のとおりとする。</w:t>
            </w:r>
          </w:p>
          <w:p w:rsidR="00B166C0" w:rsidRDefault="00B166C0">
            <w:pPr>
              <w:ind w:firstLineChars="100" w:firstLine="210"/>
              <w:rPr>
                <w:rFonts w:ascii="HG丸ｺﾞｼｯｸM-PRO" w:eastAsia="HG丸ｺﾞｼｯｸM-PRO" w:hAnsi="HG丸ｺﾞｼｯｸM-PRO"/>
              </w:rPr>
            </w:pPr>
          </w:p>
        </w:tc>
      </w:tr>
      <w:tr w:rsidR="00B166C0">
        <w:trPr>
          <w:trHeight w:hRule="exact" w:val="567"/>
        </w:trPr>
        <w:tc>
          <w:tcPr>
            <w:tcW w:w="9180" w:type="dxa"/>
            <w:gridSpan w:val="5"/>
            <w:shd w:val="clear" w:color="auto" w:fill="auto"/>
            <w:vAlign w:val="bottom"/>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１　自動火災報知設備の受信機から移報をとり、下記の警備会社へ機械警備を委託する場合。</w:t>
            </w:r>
          </w:p>
          <w:p w:rsidR="00B166C0" w:rsidRDefault="00B166C0">
            <w:pPr>
              <w:rPr>
                <w:rFonts w:ascii="HG丸ｺﾞｼｯｸM-PRO" w:eastAsia="HG丸ｺﾞｼｯｸM-PRO" w:hAnsi="HG丸ｺﾞｼｯｸM-PRO"/>
              </w:rPr>
            </w:pPr>
          </w:p>
        </w:tc>
      </w:tr>
      <w:tr w:rsidR="00B166C0">
        <w:trPr>
          <w:trHeight w:hRule="exact" w:val="454"/>
        </w:trPr>
        <w:tc>
          <w:tcPr>
            <w:tcW w:w="655" w:type="dxa"/>
            <w:shd w:val="clear" w:color="auto" w:fill="auto"/>
            <w:vAlign w:val="bottom"/>
          </w:tcPr>
          <w:p w:rsidR="00B166C0" w:rsidRDefault="00B166C0">
            <w:pPr>
              <w:rPr>
                <w:rFonts w:ascii="HG丸ｺﾞｼｯｸM-PRO" w:eastAsia="HG丸ｺﾞｼｯｸM-PRO" w:hAnsi="HG丸ｺﾞｼｯｸM-PRO"/>
              </w:rPr>
            </w:pPr>
          </w:p>
        </w:tc>
        <w:tc>
          <w:tcPr>
            <w:tcW w:w="8525" w:type="dxa"/>
            <w:gridSpan w:val="4"/>
            <w:shd w:val="clear" w:color="auto" w:fill="auto"/>
            <w:vAlign w:val="bottom"/>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 xml:space="preserve">警備会社名　</w:t>
            </w:r>
            <w:r>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rPr>
              <w:t xml:space="preserve">　</w:t>
            </w:r>
          </w:p>
          <w:p w:rsidR="00B166C0" w:rsidRDefault="002D1052">
            <w:pPr>
              <w:rPr>
                <w:rFonts w:ascii="HG丸ｺﾞｼｯｸM-PRO" w:eastAsia="HG丸ｺﾞｼｯｸM-PRO" w:hAnsi="HG丸ｺﾞｼｯｸM-PRO"/>
                <w:u w:val="single"/>
              </w:rPr>
            </w:pPr>
            <w:r>
              <w:rPr>
                <w:rFonts w:ascii="HG丸ｺﾞｼｯｸM-PRO" w:eastAsia="HG丸ｺﾞｼｯｸM-PRO" w:hAnsi="HG丸ｺﾞｼｯｸM-PRO" w:hint="eastAsia"/>
                <w:u w:val="single"/>
              </w:rPr>
              <w:t xml:space="preserve">　　　　　　　　　　　　</w:t>
            </w:r>
          </w:p>
        </w:tc>
      </w:tr>
      <w:tr w:rsidR="00B166C0">
        <w:trPr>
          <w:trHeight w:hRule="exact" w:val="454"/>
        </w:trPr>
        <w:tc>
          <w:tcPr>
            <w:tcW w:w="655" w:type="dxa"/>
            <w:shd w:val="clear" w:color="auto" w:fill="auto"/>
            <w:vAlign w:val="bottom"/>
          </w:tcPr>
          <w:p w:rsidR="00B166C0" w:rsidRDefault="00B166C0">
            <w:pPr>
              <w:rPr>
                <w:rFonts w:ascii="HG丸ｺﾞｼｯｸM-PRO" w:eastAsia="HG丸ｺﾞｼｯｸM-PRO" w:hAnsi="HG丸ｺﾞｼｯｸM-PRO"/>
              </w:rPr>
            </w:pPr>
          </w:p>
        </w:tc>
        <w:tc>
          <w:tcPr>
            <w:tcW w:w="5033" w:type="dxa"/>
            <w:gridSpan w:val="2"/>
            <w:shd w:val="clear" w:color="auto" w:fill="auto"/>
            <w:vAlign w:val="bottom"/>
          </w:tcPr>
          <w:p w:rsidR="00B166C0" w:rsidRDefault="002D1052">
            <w:pPr>
              <w:rPr>
                <w:rFonts w:ascii="HG丸ｺﾞｼｯｸM-PRO" w:eastAsia="HG丸ｺﾞｼｯｸM-PRO" w:hAnsi="HG丸ｺﾞｼｯｸM-PRO"/>
                <w:u w:val="single"/>
              </w:rPr>
            </w:pPr>
            <w:r>
              <w:rPr>
                <w:rFonts w:ascii="HG丸ｺﾞｼｯｸM-PRO" w:eastAsia="HG丸ｺﾞｼｯｸM-PRO" w:hAnsi="HG丸ｺﾞｼｯｸM-PRO" w:hint="eastAsia"/>
                <w:spacing w:val="35"/>
                <w:kern w:val="0"/>
                <w:fitText w:val="1050" w:id="42"/>
              </w:rPr>
              <w:t>責任者</w:t>
            </w:r>
            <w:r>
              <w:rPr>
                <w:rFonts w:ascii="HG丸ｺﾞｼｯｸM-PRO" w:eastAsia="HG丸ｺﾞｼｯｸM-PRO" w:hAnsi="HG丸ｺﾞｼｯｸM-PRO" w:hint="eastAsia"/>
                <w:kern w:val="0"/>
                <w:fitText w:val="1050" w:id="42"/>
              </w:rPr>
              <w:t>名</w:t>
            </w:r>
            <w:r>
              <w:rPr>
                <w:rFonts w:ascii="HG丸ｺﾞｼｯｸM-PRO" w:eastAsia="HG丸ｺﾞｼｯｸM-PRO" w:hAnsi="HG丸ｺﾞｼｯｸM-PRO" w:hint="eastAsia"/>
                <w:kern w:val="0"/>
              </w:rPr>
              <w:t xml:space="preserve">　</w:t>
            </w:r>
            <w:r>
              <w:rPr>
                <w:rFonts w:ascii="HG丸ｺﾞｼｯｸM-PRO" w:eastAsia="HG丸ｺﾞｼｯｸM-PRO" w:hAnsi="HG丸ｺﾞｼｯｸM-PRO" w:hint="eastAsia"/>
                <w:kern w:val="0"/>
                <w:u w:val="single"/>
              </w:rPr>
              <w:t xml:space="preserve">　　　　　　　　　　　　　　</w:t>
            </w:r>
          </w:p>
          <w:p w:rsidR="00B166C0" w:rsidRDefault="002D1052">
            <w:pPr>
              <w:rPr>
                <w:rFonts w:ascii="HG丸ｺﾞｼｯｸM-PRO" w:eastAsia="HG丸ｺﾞｼｯｸM-PRO" w:hAnsi="HG丸ｺﾞｼｯｸM-PRO"/>
                <w:u w:val="single"/>
              </w:rPr>
            </w:pPr>
            <w:r>
              <w:rPr>
                <w:rFonts w:ascii="HG丸ｺﾞｼｯｸM-PRO" w:eastAsia="HG丸ｺﾞｼｯｸM-PRO" w:hAnsi="HG丸ｺﾞｼｯｸM-PRO" w:hint="eastAsia"/>
                <w:u w:val="single"/>
              </w:rPr>
              <w:t xml:space="preserve">　　　　　　　　　　　　</w:t>
            </w:r>
          </w:p>
        </w:tc>
        <w:tc>
          <w:tcPr>
            <w:tcW w:w="3492" w:type="dxa"/>
            <w:gridSpan w:val="2"/>
            <w:shd w:val="clear" w:color="auto" w:fill="auto"/>
            <w:vAlign w:val="bottom"/>
          </w:tcPr>
          <w:p w:rsidR="00B166C0" w:rsidRDefault="002D1052">
            <w:pPr>
              <w:rPr>
                <w:rFonts w:ascii="HG丸ｺﾞｼｯｸM-PRO" w:eastAsia="HG丸ｺﾞｼｯｸM-PRO" w:hAnsi="HG丸ｺﾞｼｯｸM-PRO"/>
                <w:u w:val="single"/>
              </w:rPr>
            </w:pPr>
            <w:r>
              <w:rPr>
                <w:rFonts w:ascii="HG丸ｺﾞｼｯｸM-PRO" w:eastAsia="HG丸ｺﾞｼｯｸM-PRO" w:hAnsi="HG丸ｺﾞｼｯｸM-PRO" w:hint="eastAsia"/>
              </w:rPr>
              <w:t>電</w:t>
            </w:r>
            <w:r>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 xml:space="preserve">話　</w:t>
            </w:r>
            <w:r>
              <w:rPr>
                <w:rFonts w:ascii="HG丸ｺﾞｼｯｸM-PRO" w:eastAsia="HG丸ｺﾞｼｯｸM-PRO" w:hAnsi="HG丸ｺﾞｼｯｸM-PRO" w:hint="eastAsia"/>
                <w:u w:val="single"/>
              </w:rPr>
              <w:t xml:space="preserve">　　　　　　　　　　</w:t>
            </w:r>
          </w:p>
          <w:p w:rsidR="00B166C0" w:rsidRDefault="002D1052">
            <w:pPr>
              <w:rPr>
                <w:rFonts w:ascii="HG丸ｺﾞｼｯｸM-PRO" w:eastAsia="HG丸ｺﾞｼｯｸM-PRO" w:hAnsi="HG丸ｺﾞｼｯｸM-PRO"/>
                <w:u w:val="single"/>
              </w:rPr>
            </w:pPr>
            <w:r>
              <w:rPr>
                <w:rFonts w:ascii="HG丸ｺﾞｼｯｸM-PRO" w:eastAsia="HG丸ｺﾞｼｯｸM-PRO" w:hAnsi="HG丸ｺﾞｼｯｸM-PRO" w:hint="eastAsia"/>
                <w:u w:val="single"/>
              </w:rPr>
              <w:t xml:space="preserve">　　　　　　　　　　</w:t>
            </w:r>
          </w:p>
        </w:tc>
      </w:tr>
      <w:tr w:rsidR="00B166C0">
        <w:trPr>
          <w:trHeight w:hRule="exact" w:val="567"/>
        </w:trPr>
        <w:tc>
          <w:tcPr>
            <w:tcW w:w="9180" w:type="dxa"/>
            <w:gridSpan w:val="5"/>
            <w:shd w:val="clear" w:color="auto" w:fill="auto"/>
            <w:vAlign w:val="bottom"/>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２　機械警備を委託せず、付近の勤務者へ連絡する体制をとる場合。</w:t>
            </w:r>
          </w:p>
        </w:tc>
      </w:tr>
      <w:tr w:rsidR="00B166C0">
        <w:trPr>
          <w:trHeight w:hRule="exact" w:val="454"/>
        </w:trPr>
        <w:tc>
          <w:tcPr>
            <w:tcW w:w="655" w:type="dxa"/>
            <w:shd w:val="clear" w:color="auto" w:fill="auto"/>
            <w:vAlign w:val="bottom"/>
          </w:tcPr>
          <w:p w:rsidR="00B166C0" w:rsidRDefault="00B166C0">
            <w:pPr>
              <w:rPr>
                <w:rFonts w:ascii="HG丸ｺﾞｼｯｸM-PRO" w:eastAsia="HG丸ｺﾞｼｯｸM-PRO" w:hAnsi="HG丸ｺﾞｼｯｸM-PRO"/>
              </w:rPr>
            </w:pPr>
          </w:p>
        </w:tc>
        <w:tc>
          <w:tcPr>
            <w:tcW w:w="1639" w:type="dxa"/>
            <w:shd w:val="clear" w:color="auto" w:fill="auto"/>
            <w:vAlign w:val="bottom"/>
          </w:tcPr>
          <w:p w:rsidR="00B166C0" w:rsidRDefault="002D1052">
            <w:pPr>
              <w:rPr>
                <w:rFonts w:ascii="HG丸ｺﾞｼｯｸM-PRO" w:eastAsia="HG丸ｺﾞｼｯｸM-PRO" w:hAnsi="HG丸ｺﾞｼｯｸM-PRO"/>
              </w:rPr>
            </w:pPr>
            <w:r>
              <w:rPr>
                <w:rFonts w:ascii="HG丸ｺﾞｼｯｸM-PRO" w:eastAsia="HG丸ｺﾞｼｯｸM-PRO" w:hAnsi="HG丸ｺﾞｼｯｸM-PRO" w:hint="eastAsia"/>
              </w:rPr>
              <w:t>連</w:t>
            </w:r>
            <w:r>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絡</w:t>
            </w:r>
            <w:r>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先</w:t>
            </w:r>
          </w:p>
        </w:tc>
        <w:tc>
          <w:tcPr>
            <w:tcW w:w="6886" w:type="dxa"/>
            <w:gridSpan w:val="3"/>
            <w:shd w:val="clear" w:color="auto" w:fill="auto"/>
            <w:vAlign w:val="bottom"/>
          </w:tcPr>
          <w:p w:rsidR="00B166C0" w:rsidRDefault="00B166C0">
            <w:pPr>
              <w:rPr>
                <w:rFonts w:ascii="HG丸ｺﾞｼｯｸM-PRO" w:eastAsia="HG丸ｺﾞｼｯｸM-PRO" w:hAnsi="HG丸ｺﾞｼｯｸM-PRO"/>
              </w:rPr>
            </w:pPr>
          </w:p>
        </w:tc>
      </w:tr>
      <w:tr w:rsidR="00B166C0">
        <w:trPr>
          <w:trHeight w:hRule="exact" w:val="454"/>
        </w:trPr>
        <w:tc>
          <w:tcPr>
            <w:tcW w:w="655" w:type="dxa"/>
            <w:shd w:val="clear" w:color="auto" w:fill="auto"/>
            <w:vAlign w:val="bottom"/>
          </w:tcPr>
          <w:p w:rsidR="00B166C0" w:rsidRDefault="00B166C0">
            <w:pPr>
              <w:rPr>
                <w:rFonts w:ascii="HG丸ｺﾞｼｯｸM-PRO" w:eastAsia="HG丸ｺﾞｼｯｸM-PRO" w:hAnsi="HG丸ｺﾞｼｯｸM-PRO"/>
              </w:rPr>
            </w:pPr>
          </w:p>
        </w:tc>
        <w:tc>
          <w:tcPr>
            <w:tcW w:w="5831" w:type="dxa"/>
            <w:gridSpan w:val="3"/>
            <w:shd w:val="clear" w:color="auto" w:fill="auto"/>
            <w:vAlign w:val="bottom"/>
          </w:tcPr>
          <w:p w:rsidR="00B166C0" w:rsidRDefault="002D1052">
            <w:pPr>
              <w:rPr>
                <w:rFonts w:ascii="HG丸ｺﾞｼｯｸM-PRO" w:eastAsia="HG丸ｺﾞｼｯｸM-PRO" w:hAnsi="HG丸ｺﾞｼｯｸM-PRO"/>
                <w:b/>
              </w:rPr>
            </w:pPr>
            <w:r>
              <w:rPr>
                <w:rFonts w:ascii="HG丸ｺﾞｼｯｸM-PRO" w:eastAsia="HG丸ｺﾞｼｯｸM-PRO" w:hAnsi="HG丸ｺﾞｼｯｸM-PRO" w:hint="eastAsia"/>
              </w:rPr>
              <w:t xml:space="preserve">　氏　名　</w:t>
            </w:r>
            <w:r>
              <w:rPr>
                <w:rFonts w:ascii="HG丸ｺﾞｼｯｸM-PRO" w:eastAsia="HG丸ｺﾞｼｯｸM-PRO" w:hAnsi="HG丸ｺﾞｼｯｸM-PRO" w:hint="eastAsia"/>
                <w:u w:val="single"/>
              </w:rPr>
              <w:t xml:space="preserve">　　　　　　　　　　　　　　　　</w:t>
            </w:r>
          </w:p>
        </w:tc>
        <w:tc>
          <w:tcPr>
            <w:tcW w:w="2694" w:type="dxa"/>
            <w:shd w:val="clear" w:color="auto" w:fill="auto"/>
            <w:vAlign w:val="bottom"/>
          </w:tcPr>
          <w:p w:rsidR="00B166C0" w:rsidRDefault="00B166C0">
            <w:pPr>
              <w:rPr>
                <w:rFonts w:ascii="HG丸ｺﾞｼｯｸM-PRO" w:eastAsia="HG丸ｺﾞｼｯｸM-PRO" w:hAnsi="HG丸ｺﾞｼｯｸM-PRO"/>
              </w:rPr>
            </w:pPr>
          </w:p>
        </w:tc>
      </w:tr>
      <w:tr w:rsidR="00B166C0">
        <w:trPr>
          <w:trHeight w:hRule="exact" w:val="454"/>
        </w:trPr>
        <w:tc>
          <w:tcPr>
            <w:tcW w:w="655" w:type="dxa"/>
            <w:shd w:val="clear" w:color="auto" w:fill="auto"/>
            <w:vAlign w:val="bottom"/>
          </w:tcPr>
          <w:p w:rsidR="00B166C0" w:rsidRDefault="00B166C0">
            <w:pPr>
              <w:rPr>
                <w:rFonts w:ascii="HG丸ｺﾞｼｯｸM-PRO" w:eastAsia="HG丸ｺﾞｼｯｸM-PRO" w:hAnsi="HG丸ｺﾞｼｯｸM-PRO"/>
              </w:rPr>
            </w:pPr>
          </w:p>
        </w:tc>
        <w:tc>
          <w:tcPr>
            <w:tcW w:w="5831" w:type="dxa"/>
            <w:gridSpan w:val="3"/>
            <w:shd w:val="clear" w:color="auto" w:fill="auto"/>
            <w:vAlign w:val="bottom"/>
          </w:tcPr>
          <w:p w:rsidR="00B166C0" w:rsidRDefault="002D1052">
            <w:pPr>
              <w:rPr>
                <w:rFonts w:ascii="HG丸ｺﾞｼｯｸM-PRO" w:eastAsia="HG丸ｺﾞｼｯｸM-PRO" w:hAnsi="HG丸ｺﾞｼｯｸM-PRO"/>
                <w:b/>
                <w:u w:val="single"/>
              </w:rPr>
            </w:pPr>
            <w:r>
              <w:rPr>
                <w:rFonts w:ascii="HG丸ｺﾞｼｯｸM-PRO" w:eastAsia="HG丸ｺﾞｼｯｸM-PRO" w:hAnsi="HG丸ｺﾞｼｯｸM-PRO" w:hint="eastAsia"/>
              </w:rPr>
              <w:t xml:space="preserve">　住　所　</w:t>
            </w:r>
            <w:r>
              <w:rPr>
                <w:rFonts w:ascii="HG丸ｺﾞｼｯｸM-PRO" w:eastAsia="HG丸ｺﾞｼｯｸM-PRO" w:hAnsi="HG丸ｺﾞｼｯｸM-PRO" w:hint="eastAsia"/>
                <w:u w:val="single"/>
              </w:rPr>
              <w:t xml:space="preserve">　　　　　　　　　　　　　　　　</w:t>
            </w:r>
          </w:p>
        </w:tc>
        <w:tc>
          <w:tcPr>
            <w:tcW w:w="2694" w:type="dxa"/>
            <w:shd w:val="clear" w:color="auto" w:fill="auto"/>
            <w:vAlign w:val="bottom"/>
          </w:tcPr>
          <w:p w:rsidR="00B166C0" w:rsidRDefault="00B166C0">
            <w:pPr>
              <w:rPr>
                <w:rFonts w:ascii="HG丸ｺﾞｼｯｸM-PRO" w:eastAsia="HG丸ｺﾞｼｯｸM-PRO" w:hAnsi="HG丸ｺﾞｼｯｸM-PRO"/>
              </w:rPr>
            </w:pPr>
          </w:p>
        </w:tc>
      </w:tr>
      <w:tr w:rsidR="00B166C0">
        <w:trPr>
          <w:trHeight w:hRule="exact" w:val="454"/>
        </w:trPr>
        <w:tc>
          <w:tcPr>
            <w:tcW w:w="655" w:type="dxa"/>
            <w:shd w:val="clear" w:color="auto" w:fill="auto"/>
            <w:vAlign w:val="bottom"/>
          </w:tcPr>
          <w:p w:rsidR="00B166C0" w:rsidRDefault="00B166C0">
            <w:pPr>
              <w:rPr>
                <w:rFonts w:ascii="HG丸ｺﾞｼｯｸM-PRO" w:eastAsia="HG丸ｺﾞｼｯｸM-PRO" w:hAnsi="HG丸ｺﾞｼｯｸM-PRO"/>
              </w:rPr>
            </w:pPr>
          </w:p>
        </w:tc>
        <w:tc>
          <w:tcPr>
            <w:tcW w:w="5831" w:type="dxa"/>
            <w:gridSpan w:val="3"/>
            <w:shd w:val="clear" w:color="auto" w:fill="auto"/>
            <w:vAlign w:val="bottom"/>
          </w:tcPr>
          <w:p w:rsidR="00B166C0" w:rsidRDefault="002D1052">
            <w:pPr>
              <w:ind w:firstLineChars="100" w:firstLine="210"/>
              <w:rPr>
                <w:rFonts w:ascii="HG丸ｺﾞｼｯｸM-PRO" w:eastAsia="HG丸ｺﾞｼｯｸM-PRO" w:hAnsi="HG丸ｺﾞｼｯｸM-PRO"/>
                <w:b/>
                <w:u w:val="single"/>
              </w:rPr>
            </w:pPr>
            <w:r>
              <w:rPr>
                <w:rFonts w:ascii="HG丸ｺﾞｼｯｸM-PRO" w:eastAsia="HG丸ｺﾞｼｯｸM-PRO" w:hAnsi="HG丸ｺﾞｼｯｸM-PRO" w:hint="eastAsia"/>
              </w:rPr>
              <w:t xml:space="preserve">電　話　</w:t>
            </w:r>
            <w:r>
              <w:rPr>
                <w:rFonts w:ascii="HG丸ｺﾞｼｯｸM-PRO" w:eastAsia="HG丸ｺﾞｼｯｸM-PRO" w:hAnsi="HG丸ｺﾞｼｯｸM-PRO" w:hint="eastAsia"/>
                <w:u w:val="single"/>
              </w:rPr>
              <w:t xml:space="preserve">　　　　　　　　　　　　　　　　</w:t>
            </w:r>
          </w:p>
        </w:tc>
        <w:tc>
          <w:tcPr>
            <w:tcW w:w="2694" w:type="dxa"/>
            <w:shd w:val="clear" w:color="auto" w:fill="auto"/>
            <w:vAlign w:val="bottom"/>
          </w:tcPr>
          <w:p w:rsidR="00B166C0" w:rsidRDefault="00B166C0">
            <w:pPr>
              <w:rPr>
                <w:rFonts w:ascii="HG丸ｺﾞｼｯｸM-PRO" w:eastAsia="HG丸ｺﾞｼｯｸM-PRO" w:hAnsi="HG丸ｺﾞｼｯｸM-PRO"/>
              </w:rPr>
            </w:pPr>
          </w:p>
        </w:tc>
      </w:tr>
      <w:tr w:rsidR="00B166C0">
        <w:trPr>
          <w:trHeight w:val="353"/>
        </w:trPr>
        <w:tc>
          <w:tcPr>
            <w:tcW w:w="9180" w:type="dxa"/>
            <w:gridSpan w:val="5"/>
            <w:shd w:val="clear" w:color="auto" w:fill="auto"/>
            <w:vAlign w:val="bottom"/>
          </w:tcPr>
          <w:p w:rsidR="00B166C0" w:rsidRDefault="00B166C0">
            <w:pPr>
              <w:rPr>
                <w:rFonts w:ascii="HG丸ｺﾞｼｯｸM-PRO" w:eastAsia="HG丸ｺﾞｼｯｸM-PRO" w:hAnsi="HG丸ｺﾞｼｯｸM-PRO"/>
              </w:rPr>
            </w:pPr>
          </w:p>
        </w:tc>
      </w:tr>
    </w:tbl>
    <w:p w:rsidR="00B166C0" w:rsidRDefault="00B166C0">
      <w:pPr>
        <w:rPr>
          <w:rFonts w:ascii="HG丸ｺﾞｼｯｸM-PRO" w:eastAsia="HG丸ｺﾞｼｯｸM-PRO" w:hAnsi="HG丸ｺﾞｼｯｸM-PRO"/>
        </w:rPr>
      </w:pPr>
    </w:p>
    <w:p w:rsidR="00B166C0" w:rsidRDefault="002D1052">
      <w:pPr>
        <w:ind w:rightChars="11" w:right="23"/>
        <w:jc w:val="right"/>
        <w:rPr>
          <w:rFonts w:ascii="HG丸ｺﾞｼｯｸM-PRO" w:eastAsia="HG丸ｺﾞｼｯｸM-PRO" w:hAnsi="HG丸ｺﾞｼｯｸM-PRO"/>
        </w:rPr>
      </w:pPr>
      <w:r>
        <w:rPr>
          <w:rFonts w:ascii="HG丸ｺﾞｼｯｸM-PRO" w:eastAsia="HG丸ｺﾞｼｯｸM-PRO" w:hAnsi="HG丸ｺﾞｼｯｸM-PRO"/>
        </w:rPr>
        <w:br w:type="page"/>
      </w:r>
      <w:r>
        <w:rPr>
          <w:rFonts w:ascii="HG丸ｺﾞｼｯｸM-PRO" w:eastAsia="HG丸ｺﾞｼｯｸM-PRO" w:hAnsi="HG丸ｺﾞｼｯｸM-PRO" w:hint="eastAsia"/>
        </w:rPr>
        <w:lastRenderedPageBreak/>
        <w:t xml:space="preserve">【別添６】　</w:t>
      </w:r>
    </w:p>
    <w:p w:rsidR="00B166C0" w:rsidRDefault="002D1052">
      <w:pPr>
        <w:jc w:val="center"/>
        <w:rPr>
          <w:rFonts w:ascii="HG丸ｺﾞｼｯｸM-PRO" w:eastAsia="HG丸ｺﾞｼｯｸM-PRO" w:hAnsi="HG丸ｺﾞｼｯｸM-PRO"/>
          <w:b/>
          <w:kern w:val="0"/>
          <w:sz w:val="28"/>
        </w:rPr>
      </w:pPr>
      <w:r>
        <w:rPr>
          <w:rFonts w:ascii="HG丸ｺﾞｼｯｸM-PRO" w:eastAsia="HG丸ｺﾞｼｯｸM-PRO" w:hAnsi="HG丸ｺﾞｼｯｸM-PRO" w:hint="eastAsia"/>
          <w:b/>
          <w:spacing w:val="105"/>
          <w:kern w:val="0"/>
          <w:sz w:val="28"/>
          <w:fitText w:val="2248" w:id="43"/>
        </w:rPr>
        <w:t>避難経路</w:t>
      </w:r>
      <w:r>
        <w:rPr>
          <w:rFonts w:ascii="HG丸ｺﾞｼｯｸM-PRO" w:eastAsia="HG丸ｺﾞｼｯｸM-PRO" w:hAnsi="HG丸ｺﾞｼｯｸM-PRO" w:hint="eastAsia"/>
          <w:b/>
          <w:spacing w:val="1"/>
          <w:kern w:val="0"/>
          <w:sz w:val="28"/>
          <w:fitText w:val="2248" w:id="43"/>
        </w:rPr>
        <w:t>図</w:t>
      </w:r>
    </w:p>
    <w:p w:rsidR="00B166C0" w:rsidRDefault="00B166C0">
      <w:pPr>
        <w:jc w:val="center"/>
        <w:rPr>
          <w:rFonts w:ascii="HG丸ｺﾞｼｯｸM-PRO" w:eastAsia="HG丸ｺﾞｼｯｸM-PRO" w:hAnsi="HG丸ｺﾞｼｯｸM-PRO"/>
          <w:kern w:val="0"/>
          <w:sz w:val="32"/>
        </w:rPr>
      </w:pPr>
    </w:p>
    <w:p w:rsidR="00B166C0" w:rsidRDefault="00B166C0">
      <w:pPr>
        <w:jc w:val="center"/>
        <w:rPr>
          <w:rFonts w:ascii="HG丸ｺﾞｼｯｸM-PRO" w:eastAsia="HG丸ｺﾞｼｯｸM-PRO" w:hAnsi="HG丸ｺﾞｼｯｸM-PRO"/>
          <w:kern w:val="0"/>
          <w:sz w:val="32"/>
        </w:rPr>
      </w:pPr>
    </w:p>
    <w:p w:rsidR="00B166C0" w:rsidRDefault="00B166C0">
      <w:pPr>
        <w:jc w:val="center"/>
        <w:rPr>
          <w:rFonts w:ascii="HG丸ｺﾞｼｯｸM-PRO" w:eastAsia="HG丸ｺﾞｼｯｸM-PRO" w:hAnsi="HG丸ｺﾞｼｯｸM-PRO"/>
          <w:kern w:val="0"/>
          <w:sz w:val="32"/>
        </w:rPr>
      </w:pPr>
    </w:p>
    <w:p w:rsidR="00B166C0" w:rsidRDefault="002D1052">
      <w:pPr>
        <w:ind w:rightChars="11" w:right="23"/>
        <w:jc w:val="right"/>
        <w:rPr>
          <w:rFonts w:ascii="HG丸ｺﾞｼｯｸM-PRO" w:eastAsia="HG丸ｺﾞｼｯｸM-PRO" w:hAnsi="HG丸ｺﾞｼｯｸM-PRO"/>
        </w:rPr>
      </w:pPr>
      <w:r>
        <w:rPr>
          <w:rFonts w:ascii="HG丸ｺﾞｼｯｸM-PRO" w:eastAsia="HG丸ｺﾞｼｯｸM-PRO" w:hAnsi="HG丸ｺﾞｼｯｸM-PRO"/>
        </w:rPr>
        <w:br w:type="page"/>
      </w:r>
      <w:r>
        <w:rPr>
          <w:rFonts w:ascii="HG丸ｺﾞｼｯｸM-PRO" w:eastAsia="HG丸ｺﾞｼｯｸM-PRO" w:hAnsi="HG丸ｺﾞｼｯｸM-PRO" w:hint="eastAsia"/>
        </w:rPr>
        <w:lastRenderedPageBreak/>
        <w:t>【別添７】</w:t>
      </w:r>
    </w:p>
    <w:p w:rsidR="00B166C0" w:rsidRDefault="002D1052">
      <w:pPr>
        <w:jc w:val="center"/>
        <w:rPr>
          <w:rFonts w:ascii="HG丸ｺﾞｼｯｸM-PRO" w:eastAsia="HG丸ｺﾞｼｯｸM-PRO" w:hAnsi="HG丸ｺﾞｼｯｸM-PRO"/>
          <w:b/>
          <w:sz w:val="28"/>
        </w:rPr>
      </w:pPr>
      <w:r>
        <w:rPr>
          <w:rFonts w:ascii="HG丸ｺﾞｼｯｸM-PRO" w:eastAsia="HG丸ｺﾞｼｯｸM-PRO" w:hAnsi="HG丸ｺﾞｼｯｸM-PRO" w:hint="eastAsia"/>
          <w:b/>
          <w:spacing w:val="13"/>
          <w:kern w:val="0"/>
          <w:sz w:val="28"/>
          <w:fitText w:val="3372" w:id="44"/>
        </w:rPr>
        <w:t>指定避難場所への経路</w:t>
      </w:r>
      <w:r>
        <w:rPr>
          <w:rFonts w:ascii="HG丸ｺﾞｼｯｸM-PRO" w:eastAsia="HG丸ｺﾞｼｯｸM-PRO" w:hAnsi="HG丸ｺﾞｼｯｸM-PRO" w:hint="eastAsia"/>
          <w:b/>
          <w:spacing w:val="9"/>
          <w:kern w:val="0"/>
          <w:sz w:val="28"/>
          <w:fitText w:val="3372" w:id="44"/>
        </w:rPr>
        <w:t>図</w:t>
      </w:r>
    </w:p>
    <w:p w:rsidR="00B166C0" w:rsidRDefault="00B166C0">
      <w:pPr>
        <w:jc w:val="center"/>
        <w:rPr>
          <w:sz w:val="32"/>
        </w:rPr>
      </w:pPr>
    </w:p>
    <w:p w:rsidR="00B166C0" w:rsidRDefault="00B166C0">
      <w:pPr>
        <w:jc w:val="center"/>
        <w:rPr>
          <w:sz w:val="32"/>
        </w:rPr>
      </w:pPr>
    </w:p>
    <w:p w:rsidR="00B166C0" w:rsidRDefault="00B166C0">
      <w:pPr>
        <w:jc w:val="center"/>
        <w:rPr>
          <w:sz w:val="32"/>
        </w:rPr>
      </w:pPr>
    </w:p>
    <w:p w:rsidR="00B166C0" w:rsidRDefault="00B166C0">
      <w:pPr>
        <w:jc w:val="center"/>
        <w:rPr>
          <w:sz w:val="32"/>
        </w:rPr>
      </w:pPr>
    </w:p>
    <w:p w:rsidR="00B166C0" w:rsidRDefault="00B166C0">
      <w:pPr>
        <w:ind w:firstLineChars="44" w:firstLine="141"/>
        <w:jc w:val="left"/>
        <w:rPr>
          <w:rFonts w:ascii="HG丸ｺﾞｼｯｸM-PRO" w:eastAsia="HG丸ｺﾞｼｯｸM-PRO" w:hAnsi="HG丸ｺﾞｼｯｸM-PRO"/>
          <w:sz w:val="32"/>
        </w:rPr>
      </w:pPr>
    </w:p>
    <w:sectPr w:rsidR="00B166C0">
      <w:type w:val="continuous"/>
      <w:pgSz w:w="11906" w:h="16838"/>
      <w:pgMar w:top="567" w:right="1418" w:bottom="567"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D1052">
      <w:r>
        <w:separator/>
      </w:r>
    </w:p>
  </w:endnote>
  <w:endnote w:type="continuationSeparator" w:id="0">
    <w:p w:rsidR="00000000" w:rsidRDefault="002D1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80"/>
    <w:family w:val="modern"/>
    <w:notTrueType/>
    <w:pitch w:val="variable"/>
    <w:sig w:usb0="00000000" w:usb1="00000000" w:usb2="00000000" w:usb3="00000000" w:csb0="01008200"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notTrueType/>
    <w:pitch w:val="variable"/>
    <w:sig w:usb0="00000000" w:usb1="00000000" w:usb2="00000000" w:usb3="00000000" w:csb0="FF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D1052">
      <w:r>
        <w:separator/>
      </w:r>
    </w:p>
  </w:footnote>
  <w:footnote w:type="continuationSeparator" w:id="0">
    <w:p w:rsidR="00000000" w:rsidRDefault="002D10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9AAB7D4"/>
    <w:lvl w:ilvl="0" w:tplc="00000000">
      <w:start w:val="1"/>
      <w:numFmt w:val="decimal"/>
      <w:lvlText w:val="(%1)"/>
      <w:lvlJc w:val="left"/>
      <w:pPr>
        <w:ind w:left="570" w:hanging="360"/>
      </w:pPr>
      <w:rPr>
        <w:rFonts w:hint="eastAsia"/>
      </w:rPr>
    </w:lvl>
    <w:lvl w:ilvl="1" w:tplc="00000000">
      <w:start w:val="1"/>
      <w:numFmt w:val="aiueoFullWidth"/>
      <w:lvlText w:val="(%2)"/>
      <w:lvlJc w:val="left"/>
      <w:pPr>
        <w:ind w:left="1050" w:hanging="420"/>
      </w:pPr>
    </w:lvl>
    <w:lvl w:ilvl="2" w:tplc="00000000">
      <w:start w:val="1"/>
      <w:numFmt w:val="decimalEnclosedCircle"/>
      <w:lvlText w:val="%3"/>
      <w:lvlJc w:val="left"/>
      <w:pPr>
        <w:ind w:left="1470" w:hanging="420"/>
      </w:pPr>
    </w:lvl>
    <w:lvl w:ilvl="3" w:tplc="00000000">
      <w:start w:val="1"/>
      <w:numFmt w:val="decimal"/>
      <w:lvlText w:val="%4."/>
      <w:lvlJc w:val="left"/>
      <w:pPr>
        <w:ind w:left="1890" w:hanging="420"/>
      </w:pPr>
    </w:lvl>
    <w:lvl w:ilvl="4" w:tplc="00000000">
      <w:start w:val="1"/>
      <w:numFmt w:val="aiueoFullWidth"/>
      <w:lvlText w:val="(%5)"/>
      <w:lvlJc w:val="left"/>
      <w:pPr>
        <w:ind w:left="2310" w:hanging="420"/>
      </w:pPr>
    </w:lvl>
    <w:lvl w:ilvl="5" w:tplc="00000000">
      <w:start w:val="1"/>
      <w:numFmt w:val="decimalEnclosedCircle"/>
      <w:lvlText w:val="%6"/>
      <w:lvlJc w:val="left"/>
      <w:pPr>
        <w:ind w:left="2730" w:hanging="420"/>
      </w:pPr>
    </w:lvl>
    <w:lvl w:ilvl="6" w:tplc="00000000">
      <w:start w:val="1"/>
      <w:numFmt w:val="decimal"/>
      <w:lvlText w:val="%7."/>
      <w:lvlJc w:val="left"/>
      <w:pPr>
        <w:ind w:left="3150" w:hanging="420"/>
      </w:pPr>
    </w:lvl>
    <w:lvl w:ilvl="7" w:tplc="00000000">
      <w:start w:val="1"/>
      <w:numFmt w:val="aiueoFullWidth"/>
      <w:lvlText w:val="(%8)"/>
      <w:lvlJc w:val="left"/>
      <w:pPr>
        <w:ind w:left="3570" w:hanging="420"/>
      </w:pPr>
    </w:lvl>
    <w:lvl w:ilvl="8" w:tplc="00000000">
      <w:start w:val="1"/>
      <w:numFmt w:val="decimalEnclosedCircle"/>
      <w:lvlText w:val="%9"/>
      <w:lvlJc w:val="left"/>
      <w:pPr>
        <w:ind w:left="3990" w:hanging="420"/>
      </w:pPr>
    </w:lvl>
  </w:abstractNum>
  <w:abstractNum w:abstractNumId="1" w15:restartNumberingAfterBreak="0">
    <w:nsid w:val="00000002"/>
    <w:multiLevelType w:val="hybridMultilevel"/>
    <w:tmpl w:val="29982E58"/>
    <w:lvl w:ilvl="0" w:tplc="00000000">
      <w:numFmt w:val="bullet"/>
      <w:lvlText w:val="□"/>
      <w:lvlJc w:val="left"/>
      <w:pPr>
        <w:ind w:left="360" w:hanging="360"/>
      </w:pPr>
      <w:rPr>
        <w:rFonts w:ascii="HG丸ｺﾞｼｯｸM-PRO" w:eastAsia="HG丸ｺﾞｼｯｸM-PRO" w:hAnsi="HG丸ｺﾞｼｯｸM-PRO" w:hint="eastAsia"/>
      </w:rPr>
    </w:lvl>
    <w:lvl w:ilvl="1" w:tplc="00000000">
      <w:numFmt w:val="bullet"/>
      <w:lvlText w:val=""/>
      <w:lvlJc w:val="left"/>
      <w:pPr>
        <w:ind w:left="840" w:hanging="420"/>
      </w:pPr>
      <w:rPr>
        <w:rFonts w:ascii="Wingdings" w:hAnsi="Wingdings" w:hint="default"/>
      </w:rPr>
    </w:lvl>
    <w:lvl w:ilvl="2" w:tplc="00000000">
      <w:numFmt w:val="bullet"/>
      <w:lvlText w:val=""/>
      <w:lvlJc w:val="left"/>
      <w:pPr>
        <w:ind w:left="1260" w:hanging="420"/>
      </w:pPr>
      <w:rPr>
        <w:rFonts w:ascii="Wingdings" w:hAnsi="Wingdings" w:hint="default"/>
      </w:rPr>
    </w:lvl>
    <w:lvl w:ilvl="3" w:tplc="00000000">
      <w:numFmt w:val="bullet"/>
      <w:lvlText w:val=""/>
      <w:lvlJc w:val="left"/>
      <w:pPr>
        <w:ind w:left="1680" w:hanging="420"/>
      </w:pPr>
      <w:rPr>
        <w:rFonts w:ascii="Wingdings" w:hAnsi="Wingdings" w:hint="default"/>
      </w:rPr>
    </w:lvl>
    <w:lvl w:ilvl="4" w:tplc="00000000">
      <w:numFmt w:val="bullet"/>
      <w:lvlText w:val=""/>
      <w:lvlJc w:val="left"/>
      <w:pPr>
        <w:ind w:left="2100" w:hanging="420"/>
      </w:pPr>
      <w:rPr>
        <w:rFonts w:ascii="Wingdings" w:hAnsi="Wingdings" w:hint="default"/>
      </w:rPr>
    </w:lvl>
    <w:lvl w:ilvl="5" w:tplc="00000000">
      <w:numFmt w:val="bullet"/>
      <w:lvlText w:val=""/>
      <w:lvlJc w:val="left"/>
      <w:pPr>
        <w:ind w:left="2520" w:hanging="420"/>
      </w:pPr>
      <w:rPr>
        <w:rFonts w:ascii="Wingdings" w:hAnsi="Wingdings" w:hint="default"/>
      </w:rPr>
    </w:lvl>
    <w:lvl w:ilvl="6" w:tplc="00000000">
      <w:numFmt w:val="bullet"/>
      <w:lvlText w:val=""/>
      <w:lvlJc w:val="left"/>
      <w:pPr>
        <w:ind w:left="2940" w:hanging="420"/>
      </w:pPr>
      <w:rPr>
        <w:rFonts w:ascii="Wingdings" w:hAnsi="Wingdings" w:hint="default"/>
      </w:rPr>
    </w:lvl>
    <w:lvl w:ilvl="7" w:tplc="00000000">
      <w:numFmt w:val="bullet"/>
      <w:lvlText w:val=""/>
      <w:lvlJc w:val="left"/>
      <w:pPr>
        <w:ind w:left="3360" w:hanging="420"/>
      </w:pPr>
      <w:rPr>
        <w:rFonts w:ascii="Wingdings" w:hAnsi="Wingdings" w:hint="default"/>
      </w:rPr>
    </w:lvl>
    <w:lvl w:ilvl="8" w:tplc="00000000">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oNotTrackMoves/>
  <w:defaultTabStop w:val="630"/>
  <w:displayHorizontalDrawingGridEvery w:val="0"/>
  <w:displayVerticalDrawingGridEvery w:val="2"/>
  <w:characterSpacingControl w:val="compressPunctuation"/>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6C0"/>
    <w:rsid w:val="002D1052"/>
    <w:rsid w:val="00B166C0"/>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51015208"/>
  <w15:chartTrackingRefBased/>
  <w15:docId w15:val="{D22AFA1E-3121-48BA-8C0C-FA28CBDF7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ind w:left="1050" w:hangingChars="500" w:hanging="1050"/>
    </w:pPr>
  </w:style>
  <w:style w:type="paragraph" w:styleId="a7">
    <w:name w:val="Body Text"/>
    <w:basedOn w:val="a"/>
    <w:pPr>
      <w:jc w:val="center"/>
    </w:p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kern w:val="0"/>
      <w:sz w:val="12"/>
    </w:rPr>
  </w:style>
  <w:style w:type="paragraph" w:customStyle="1" w:styleId="xl24">
    <w:name w:val="xl24"/>
    <w:basedOn w:val="a"/>
    <w:pPr>
      <w:widowControl/>
      <w:pBdr>
        <w:bottom w:val="single" w:sz="4" w:space="0" w:color="auto"/>
      </w:pBdr>
      <w:spacing w:before="100" w:beforeAutospacing="1" w:after="100" w:afterAutospacing="1"/>
      <w:jc w:val="left"/>
    </w:pPr>
    <w:rPr>
      <w:rFonts w:ascii="Arial Unicode MS" w:eastAsia="Arial Unicode MS" w:hAnsi="Arial Unicode MS"/>
      <w:kern w:val="0"/>
      <w:sz w:val="24"/>
    </w:rPr>
  </w:style>
  <w:style w:type="paragraph" w:customStyle="1" w:styleId="xl25">
    <w:name w:val="xl25"/>
    <w:basedOn w:val="a"/>
    <w:pPr>
      <w:widowControl/>
      <w:spacing w:before="100" w:beforeAutospacing="1" w:after="100" w:afterAutospacing="1"/>
      <w:jc w:val="left"/>
    </w:pPr>
    <w:rPr>
      <w:rFonts w:ascii="ＭＳ Ｐゴシック" w:eastAsia="ＭＳ Ｐゴシック" w:hAnsi="ＭＳ Ｐゴシック"/>
      <w:kern w:val="0"/>
      <w:sz w:val="24"/>
      <w:u w:val="single"/>
    </w:rPr>
  </w:style>
  <w:style w:type="paragraph" w:customStyle="1" w:styleId="xl26">
    <w:name w:val="xl26"/>
    <w:basedOn w:val="a"/>
    <w:pPr>
      <w:widowControl/>
      <w:pBdr>
        <w:top w:val="single" w:sz="4" w:space="0" w:color="auto"/>
        <w:left w:val="single" w:sz="4" w:space="0" w:color="auto"/>
      </w:pBdr>
      <w:spacing w:before="100" w:beforeAutospacing="1" w:after="100" w:afterAutospacing="1"/>
      <w:jc w:val="left"/>
    </w:pPr>
    <w:rPr>
      <w:rFonts w:ascii="Arial Unicode MS" w:eastAsia="Arial Unicode MS" w:hAnsi="Arial Unicode MS"/>
      <w:kern w:val="0"/>
      <w:sz w:val="24"/>
    </w:rPr>
  </w:style>
  <w:style w:type="paragraph" w:customStyle="1" w:styleId="xl27">
    <w:name w:val="xl27"/>
    <w:basedOn w:val="a"/>
    <w:pPr>
      <w:widowControl/>
      <w:pBdr>
        <w:top w:val="single" w:sz="4" w:space="0" w:color="auto"/>
      </w:pBdr>
      <w:spacing w:before="100" w:beforeAutospacing="1" w:after="100" w:afterAutospacing="1"/>
      <w:jc w:val="left"/>
    </w:pPr>
    <w:rPr>
      <w:rFonts w:ascii="Arial Unicode MS" w:eastAsia="Arial Unicode MS" w:hAnsi="Arial Unicode MS"/>
      <w:kern w:val="0"/>
      <w:sz w:val="24"/>
    </w:rPr>
  </w:style>
  <w:style w:type="paragraph" w:customStyle="1" w:styleId="xl28">
    <w:name w:val="xl28"/>
    <w:basedOn w:val="a"/>
    <w:pPr>
      <w:widowControl/>
      <w:pBdr>
        <w:top w:val="single" w:sz="4" w:space="0" w:color="auto"/>
        <w:right w:val="single" w:sz="4" w:space="0" w:color="auto"/>
      </w:pBdr>
      <w:spacing w:before="100" w:beforeAutospacing="1" w:after="100" w:afterAutospacing="1"/>
      <w:jc w:val="left"/>
    </w:pPr>
    <w:rPr>
      <w:rFonts w:ascii="Arial Unicode MS" w:eastAsia="Arial Unicode MS" w:hAnsi="Arial Unicode MS"/>
      <w:kern w:val="0"/>
      <w:sz w:val="24"/>
    </w:rPr>
  </w:style>
  <w:style w:type="paragraph" w:customStyle="1" w:styleId="xl29">
    <w:name w:val="xl29"/>
    <w:basedOn w:val="a"/>
    <w:pPr>
      <w:widowControl/>
      <w:pBdr>
        <w:left w:val="single" w:sz="4" w:space="0" w:color="auto"/>
      </w:pBdr>
      <w:spacing w:before="100" w:beforeAutospacing="1" w:after="100" w:afterAutospacing="1"/>
      <w:jc w:val="left"/>
    </w:pPr>
    <w:rPr>
      <w:rFonts w:ascii="Arial Unicode MS" w:eastAsia="Arial Unicode MS" w:hAnsi="Arial Unicode MS"/>
      <w:kern w:val="0"/>
      <w:sz w:val="24"/>
    </w:rPr>
  </w:style>
  <w:style w:type="paragraph" w:customStyle="1" w:styleId="xl30">
    <w:name w:val="xl30"/>
    <w:basedOn w:val="a"/>
    <w:pPr>
      <w:widowControl/>
      <w:spacing w:before="100" w:beforeAutospacing="1" w:after="100" w:afterAutospacing="1"/>
      <w:jc w:val="center"/>
    </w:pPr>
    <w:rPr>
      <w:rFonts w:ascii="Arial Unicode MS" w:eastAsia="Arial Unicode MS" w:hAnsi="Arial Unicode MS"/>
      <w:kern w:val="0"/>
      <w:sz w:val="24"/>
    </w:rPr>
  </w:style>
  <w:style w:type="paragraph" w:customStyle="1" w:styleId="xl31">
    <w:name w:val="xl31"/>
    <w:basedOn w:val="a"/>
    <w:pPr>
      <w:widowControl/>
      <w:pBdr>
        <w:right w:val="single" w:sz="4" w:space="0" w:color="auto"/>
      </w:pBdr>
      <w:spacing w:before="100" w:beforeAutospacing="1" w:after="100" w:afterAutospacing="1"/>
      <w:jc w:val="left"/>
    </w:pPr>
    <w:rPr>
      <w:rFonts w:ascii="Arial Unicode MS" w:eastAsia="Arial Unicode MS" w:hAnsi="Arial Unicode MS"/>
      <w:kern w:val="0"/>
      <w:sz w:val="24"/>
    </w:rPr>
  </w:style>
  <w:style w:type="paragraph" w:customStyle="1" w:styleId="xl32">
    <w:name w:val="xl32"/>
    <w:basedOn w:val="a"/>
    <w:pPr>
      <w:widowControl/>
      <w:pBdr>
        <w:left w:val="single" w:sz="4" w:space="0" w:color="auto"/>
        <w:bottom w:val="single" w:sz="4" w:space="0" w:color="auto"/>
      </w:pBdr>
      <w:spacing w:before="100" w:beforeAutospacing="1" w:after="100" w:afterAutospacing="1"/>
      <w:jc w:val="left"/>
    </w:pPr>
    <w:rPr>
      <w:rFonts w:ascii="Arial Unicode MS" w:eastAsia="Arial Unicode MS" w:hAnsi="Arial Unicode MS"/>
      <w:kern w:val="0"/>
      <w:sz w:val="24"/>
    </w:rPr>
  </w:style>
  <w:style w:type="paragraph" w:customStyle="1" w:styleId="xl33">
    <w:name w:val="xl33"/>
    <w:basedOn w:val="a"/>
    <w:pPr>
      <w:widowControl/>
      <w:pBdr>
        <w:bottom w:val="single" w:sz="4" w:space="0" w:color="auto"/>
      </w:pBdr>
      <w:spacing w:before="100" w:beforeAutospacing="1" w:after="100" w:afterAutospacing="1"/>
      <w:jc w:val="left"/>
    </w:pPr>
    <w:rPr>
      <w:rFonts w:ascii="Arial Unicode MS" w:eastAsia="Arial Unicode MS" w:hAnsi="Arial Unicode MS"/>
      <w:kern w:val="0"/>
      <w:sz w:val="24"/>
    </w:rPr>
  </w:style>
  <w:style w:type="paragraph" w:customStyle="1" w:styleId="xl34">
    <w:name w:val="xl34"/>
    <w:basedOn w:val="a"/>
    <w:pPr>
      <w:widowControl/>
      <w:pBdr>
        <w:bottom w:val="single" w:sz="4" w:space="0" w:color="auto"/>
        <w:right w:val="single" w:sz="4" w:space="0" w:color="auto"/>
      </w:pBdr>
      <w:spacing w:before="100" w:beforeAutospacing="1" w:after="100" w:afterAutospacing="1"/>
      <w:jc w:val="left"/>
    </w:pPr>
    <w:rPr>
      <w:rFonts w:ascii="Arial Unicode MS" w:eastAsia="Arial Unicode MS" w:hAnsi="Arial Unicode MS"/>
      <w:kern w:val="0"/>
      <w:sz w:val="24"/>
    </w:rPr>
  </w:style>
  <w:style w:type="paragraph" w:customStyle="1" w:styleId="xl35">
    <w:name w:val="xl35"/>
    <w:basedOn w:val="a"/>
    <w:pPr>
      <w:widowControl/>
      <w:pBdr>
        <w:top w:val="single" w:sz="4" w:space="0" w:color="auto"/>
        <w:left w:val="single" w:sz="4" w:space="0" w:color="auto"/>
      </w:pBdr>
      <w:spacing w:before="100" w:beforeAutospacing="1" w:after="100" w:afterAutospacing="1"/>
      <w:jc w:val="left"/>
    </w:pPr>
    <w:rPr>
      <w:rFonts w:ascii="Arial Unicode MS" w:eastAsia="Arial Unicode MS" w:hAnsi="Arial Unicode MS"/>
      <w:kern w:val="0"/>
      <w:sz w:val="24"/>
    </w:rPr>
  </w:style>
  <w:style w:type="paragraph" w:customStyle="1" w:styleId="xl36">
    <w:name w:val="xl36"/>
    <w:basedOn w:val="a"/>
    <w:pPr>
      <w:widowControl/>
      <w:pBdr>
        <w:top w:val="single" w:sz="4" w:space="0" w:color="auto"/>
      </w:pBdr>
      <w:spacing w:before="100" w:beforeAutospacing="1" w:after="100" w:afterAutospacing="1"/>
      <w:jc w:val="left"/>
    </w:pPr>
    <w:rPr>
      <w:rFonts w:ascii="Arial Unicode MS" w:eastAsia="Arial Unicode MS" w:hAnsi="Arial Unicode MS"/>
      <w:kern w:val="0"/>
      <w:sz w:val="24"/>
    </w:rPr>
  </w:style>
  <w:style w:type="paragraph" w:customStyle="1" w:styleId="xl37">
    <w:name w:val="xl37"/>
    <w:basedOn w:val="a"/>
    <w:pPr>
      <w:widowControl/>
      <w:pBdr>
        <w:top w:val="single" w:sz="4" w:space="0" w:color="auto"/>
        <w:right w:val="single" w:sz="4" w:space="0" w:color="auto"/>
      </w:pBdr>
      <w:spacing w:before="100" w:beforeAutospacing="1" w:after="100" w:afterAutospacing="1"/>
      <w:jc w:val="left"/>
    </w:pPr>
    <w:rPr>
      <w:rFonts w:ascii="Arial Unicode MS" w:eastAsia="Arial Unicode MS" w:hAnsi="Arial Unicode MS"/>
      <w:kern w:val="0"/>
      <w:sz w:val="24"/>
    </w:rPr>
  </w:style>
  <w:style w:type="paragraph" w:customStyle="1" w:styleId="xl38">
    <w:name w:val="xl38"/>
    <w:basedOn w:val="a"/>
    <w:pPr>
      <w:widowControl/>
      <w:pBdr>
        <w:left w:val="single" w:sz="4" w:space="0" w:color="auto"/>
        <w:bottom w:val="single" w:sz="4" w:space="0" w:color="auto"/>
      </w:pBdr>
      <w:spacing w:before="100" w:beforeAutospacing="1" w:after="100" w:afterAutospacing="1"/>
      <w:jc w:val="right"/>
    </w:pPr>
    <w:rPr>
      <w:rFonts w:ascii="Arial Unicode MS" w:eastAsia="Arial Unicode MS" w:hAnsi="Arial Unicode MS"/>
      <w:kern w:val="0"/>
      <w:sz w:val="24"/>
    </w:rPr>
  </w:style>
  <w:style w:type="paragraph" w:customStyle="1" w:styleId="xl39">
    <w:name w:val="xl39"/>
    <w:basedOn w:val="a"/>
    <w:pPr>
      <w:widowControl/>
      <w:pBdr>
        <w:bottom w:val="single" w:sz="4" w:space="0" w:color="auto"/>
        <w:right w:val="single" w:sz="4" w:space="0" w:color="auto"/>
      </w:pBdr>
      <w:spacing w:before="100" w:beforeAutospacing="1" w:after="100" w:afterAutospacing="1"/>
      <w:jc w:val="left"/>
    </w:pPr>
    <w:rPr>
      <w:rFonts w:ascii="Arial Unicode MS" w:eastAsia="Arial Unicode MS" w:hAnsi="Arial Unicode MS"/>
      <w:kern w:val="0"/>
      <w:sz w:val="24"/>
    </w:rPr>
  </w:style>
  <w:style w:type="paragraph" w:customStyle="1" w:styleId="xl40">
    <w:name w:val="xl40"/>
    <w:basedOn w:val="a"/>
    <w:pPr>
      <w:widowControl/>
      <w:pBdr>
        <w:right w:val="single" w:sz="4" w:space="0" w:color="auto"/>
      </w:pBdr>
      <w:spacing w:before="100" w:beforeAutospacing="1" w:after="100" w:afterAutospacing="1"/>
      <w:jc w:val="center"/>
    </w:pPr>
    <w:rPr>
      <w:rFonts w:ascii="Arial Unicode MS" w:eastAsia="Arial Unicode MS" w:hAnsi="Arial Unicode MS"/>
      <w:kern w:val="0"/>
      <w:sz w:val="24"/>
    </w:rPr>
  </w:style>
  <w:style w:type="paragraph" w:customStyle="1" w:styleId="xl41">
    <w:name w:val="xl41"/>
    <w:basedOn w:val="a"/>
    <w:pPr>
      <w:widowControl/>
      <w:pBdr>
        <w:left w:val="single" w:sz="4" w:space="0" w:color="auto"/>
        <w:bottom w:val="single" w:sz="4" w:space="0" w:color="auto"/>
      </w:pBdr>
      <w:spacing w:before="100" w:beforeAutospacing="1" w:after="100" w:afterAutospacing="1"/>
      <w:jc w:val="left"/>
    </w:pPr>
    <w:rPr>
      <w:rFonts w:ascii="Arial Unicode MS" w:eastAsia="Arial Unicode MS" w:hAnsi="Arial Unicode MS"/>
      <w:kern w:val="0"/>
      <w:sz w:val="24"/>
    </w:rPr>
  </w:style>
  <w:style w:type="paragraph" w:customStyle="1" w:styleId="xl42">
    <w:name w:val="xl42"/>
    <w:basedOn w:val="a"/>
    <w:pPr>
      <w:widowControl/>
      <w:spacing w:before="100" w:beforeAutospacing="1" w:after="100" w:afterAutospacing="1"/>
      <w:jc w:val="center"/>
    </w:pPr>
    <w:rPr>
      <w:rFonts w:ascii="ＭＳ Ｐゴシック" w:eastAsia="ＭＳ Ｐゴシック" w:hAnsi="ＭＳ Ｐゴシック"/>
      <w:kern w:val="0"/>
      <w:sz w:val="32"/>
    </w:rPr>
  </w:style>
  <w:style w:type="paragraph" w:customStyle="1" w:styleId="xl43">
    <w:name w:val="xl43"/>
    <w:basedOn w:val="a"/>
    <w:pPr>
      <w:widowControl/>
      <w:pBdr>
        <w:right w:val="single" w:sz="4" w:space="0" w:color="auto"/>
      </w:pBdr>
      <w:spacing w:before="100" w:beforeAutospacing="1" w:after="100" w:afterAutospacing="1"/>
      <w:jc w:val="center"/>
    </w:pPr>
    <w:rPr>
      <w:rFonts w:ascii="ＭＳ Ｐゴシック" w:eastAsia="ＭＳ Ｐゴシック" w:hAnsi="ＭＳ Ｐゴシック"/>
      <w:kern w:val="0"/>
      <w:sz w:val="32"/>
    </w:rPr>
  </w:style>
  <w:style w:type="paragraph" w:customStyle="1" w:styleId="xl44">
    <w:name w:val="xl44"/>
    <w:basedOn w:val="a"/>
    <w:pPr>
      <w:widowControl/>
      <w:pBdr>
        <w:left w:val="single" w:sz="4" w:space="0" w:color="auto"/>
        <w:bottom w:val="single" w:sz="4" w:space="0" w:color="auto"/>
      </w:pBdr>
      <w:spacing w:before="100" w:beforeAutospacing="1" w:after="100" w:afterAutospacing="1"/>
      <w:jc w:val="center"/>
    </w:pPr>
    <w:rPr>
      <w:rFonts w:ascii="Arial Unicode MS" w:eastAsia="Arial Unicode MS" w:hAnsi="Arial Unicode MS"/>
      <w:kern w:val="0"/>
      <w:sz w:val="24"/>
    </w:rPr>
  </w:style>
  <w:style w:type="paragraph" w:customStyle="1" w:styleId="xl45">
    <w:name w:val="xl45"/>
    <w:basedOn w:val="a"/>
    <w:pPr>
      <w:widowControl/>
      <w:pBdr>
        <w:bottom w:val="single" w:sz="4" w:space="0" w:color="auto"/>
        <w:right w:val="single" w:sz="4" w:space="0" w:color="auto"/>
      </w:pBdr>
      <w:spacing w:before="100" w:beforeAutospacing="1" w:after="100" w:afterAutospacing="1"/>
      <w:jc w:val="center"/>
    </w:pPr>
    <w:rPr>
      <w:rFonts w:ascii="Arial Unicode MS" w:eastAsia="Arial Unicode MS" w:hAnsi="Arial Unicode MS"/>
      <w:kern w:val="0"/>
      <w:sz w:val="24"/>
    </w:rPr>
  </w:style>
  <w:style w:type="paragraph" w:styleId="2">
    <w:name w:val="Body Text Indent 2"/>
    <w:basedOn w:val="a"/>
    <w:pPr>
      <w:ind w:left="1470" w:hangingChars="700" w:hanging="1470"/>
    </w:pPr>
  </w:style>
  <w:style w:type="paragraph" w:styleId="20">
    <w:name w:val="Body Text 2"/>
    <w:basedOn w:val="a"/>
    <w:rPr>
      <w:sz w:val="20"/>
    </w:rPr>
  </w:style>
  <w:style w:type="paragraph" w:styleId="a8">
    <w:name w:val="header"/>
    <w:basedOn w:val="a"/>
    <w:pPr>
      <w:tabs>
        <w:tab w:val="center" w:pos="4252"/>
        <w:tab w:val="right" w:pos="8504"/>
      </w:tabs>
      <w:snapToGrid w:val="0"/>
    </w:pPr>
  </w:style>
  <w:style w:type="paragraph" w:styleId="a9">
    <w:name w:val="Balloon Text"/>
    <w:basedOn w:val="a"/>
    <w:semiHidden/>
    <w:rPr>
      <w:rFonts w:ascii="Arial" w:eastAsia="ＭＳ ゴシック" w:hAnsi="Arial"/>
      <w:sz w:val="18"/>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styleId="ac">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4485</Words>
  <Characters>1474</Characters>
  <Application>Microsoft Office Word</Application>
  <DocSecurity>0</DocSecurity>
  <Lines>12</Lines>
  <Paragraphs>11</Paragraphs>
  <ScaleCrop>false</ScaleCrop>
  <Company>Hewlett-Packard</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消防計画作成（例）</dc:title>
  <dc:creator>東近江消防予防課</dc:creator>
  <cp:lastModifiedBy>小柳　友樹</cp:lastModifiedBy>
  <cp:revision>2</cp:revision>
  <cp:lastPrinted>2018-08-16T07:41:00Z</cp:lastPrinted>
  <dcterms:created xsi:type="dcterms:W3CDTF">2023-03-06T02:18:00Z</dcterms:created>
  <dcterms:modified xsi:type="dcterms:W3CDTF">2023-03-06T02:18:00Z</dcterms:modified>
</cp:coreProperties>
</file>